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B2C327" w14:textId="1666C670" w:rsidR="00F016B2" w:rsidRPr="00BD09A7" w:rsidRDefault="00A0048A" w:rsidP="003621DB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  <w:lang w:val="pl-PL"/>
        </w:rPr>
      </w:pPr>
      <w:r w:rsidRPr="00BD09A7">
        <w:rPr>
          <w:rFonts w:asciiTheme="minorHAnsi" w:hAnsiTheme="minorHAnsi" w:cstheme="minorHAnsi"/>
          <w:b/>
          <w:lang w:val="pl-PL"/>
        </w:rPr>
        <w:t xml:space="preserve">                 </w:t>
      </w:r>
      <w:r w:rsidR="00631C48" w:rsidRPr="00BD09A7">
        <w:rPr>
          <w:rFonts w:asciiTheme="minorHAnsi" w:hAnsiTheme="minorHAnsi" w:cstheme="minorHAnsi"/>
          <w:b/>
          <w:lang w:val="pl-PL"/>
        </w:rPr>
        <w:t xml:space="preserve">            </w:t>
      </w:r>
      <w:r w:rsidR="00F016B2" w:rsidRPr="00BD09A7">
        <w:rPr>
          <w:rFonts w:asciiTheme="minorHAnsi" w:hAnsiTheme="minorHAnsi" w:cstheme="minorHAnsi"/>
          <w:b/>
          <w:lang w:val="pl-PL"/>
        </w:rPr>
        <w:t xml:space="preserve">  </w:t>
      </w:r>
      <w:r w:rsidR="00631C48" w:rsidRPr="00BD09A7">
        <w:rPr>
          <w:rFonts w:asciiTheme="minorHAnsi" w:hAnsiTheme="minorHAnsi" w:cstheme="minorHAnsi"/>
          <w:b/>
          <w:lang w:val="pl-PL"/>
        </w:rPr>
        <w:t xml:space="preserve">                                                         </w:t>
      </w:r>
      <w:r w:rsidR="00F016B2" w:rsidRPr="00BD09A7">
        <w:rPr>
          <w:rFonts w:asciiTheme="minorHAnsi" w:hAnsiTheme="minorHAnsi" w:cstheme="minorHAnsi"/>
          <w:b/>
          <w:lang w:val="pl-PL"/>
        </w:rPr>
        <w:t xml:space="preserve">  </w:t>
      </w:r>
      <w:r w:rsidR="00631C48" w:rsidRPr="00BD09A7">
        <w:rPr>
          <w:rFonts w:asciiTheme="minorHAnsi" w:hAnsiTheme="minorHAnsi" w:cstheme="minorHAnsi"/>
          <w:b/>
          <w:noProof/>
          <w:lang w:val="pl-PL"/>
        </w:rPr>
        <w:drawing>
          <wp:inline distT="0" distB="0" distL="0" distR="0" wp14:anchorId="3726F8F5" wp14:editId="6D29AD90">
            <wp:extent cx="1168842" cy="130371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77481" cy="13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3606D" w14:textId="77777777" w:rsidR="00DA621C" w:rsidRPr="003D2BF0" w:rsidRDefault="00DA621C" w:rsidP="003621DB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lang w:val="pl-PL"/>
        </w:rPr>
      </w:pPr>
      <w:r w:rsidRPr="003D2BF0">
        <w:rPr>
          <w:rFonts w:asciiTheme="minorHAnsi" w:hAnsiTheme="minorHAnsi" w:cstheme="minorHAnsi"/>
          <w:b/>
          <w:sz w:val="28"/>
          <w:szCs w:val="28"/>
          <w:lang w:val="pl-PL"/>
        </w:rPr>
        <w:t>Ewa Joanna Morawska</w:t>
      </w:r>
    </w:p>
    <w:p w14:paraId="2A6A71EE" w14:textId="2DB718FA" w:rsidR="009E7461" w:rsidRPr="003D2BF0" w:rsidRDefault="000F10C3" w:rsidP="003621DB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u w:val="single"/>
          <w:lang w:val="pl-PL"/>
        </w:rPr>
      </w:pPr>
      <w:r w:rsidRPr="003D2BF0">
        <w:rPr>
          <w:rFonts w:asciiTheme="minorHAnsi" w:hAnsiTheme="minorHAnsi" w:cstheme="minorHAnsi"/>
          <w:b/>
          <w:sz w:val="28"/>
          <w:szCs w:val="28"/>
          <w:u w:val="single"/>
          <w:lang w:val="pl-PL"/>
        </w:rPr>
        <w:t>TRENING ZASTĘPOWANIA AGRESJI (ART)</w:t>
      </w:r>
    </w:p>
    <w:p w14:paraId="598BFB33" w14:textId="77777777" w:rsidR="003621DB" w:rsidRPr="00BD09A7" w:rsidRDefault="003621DB" w:rsidP="003621DB">
      <w:pPr>
        <w:spacing w:line="360" w:lineRule="auto"/>
        <w:jc w:val="center"/>
        <w:rPr>
          <w:rFonts w:asciiTheme="minorHAnsi" w:hAnsiTheme="minorHAnsi" w:cstheme="minorHAnsi"/>
          <w:b/>
          <w:lang w:val="pl-PL"/>
        </w:rPr>
      </w:pPr>
      <w:r w:rsidRPr="003D2BF0">
        <w:rPr>
          <w:rFonts w:asciiTheme="minorHAnsi" w:hAnsiTheme="minorHAnsi" w:cstheme="minorHAnsi"/>
          <w:b/>
          <w:sz w:val="28"/>
          <w:szCs w:val="28"/>
          <w:lang w:val="pl-PL"/>
        </w:rPr>
        <w:t xml:space="preserve">Program reedukacji </w:t>
      </w:r>
      <w:proofErr w:type="spellStart"/>
      <w:r w:rsidRPr="003D2BF0">
        <w:rPr>
          <w:rFonts w:asciiTheme="minorHAnsi" w:hAnsiTheme="minorHAnsi" w:cstheme="minorHAnsi"/>
          <w:b/>
          <w:sz w:val="28"/>
          <w:szCs w:val="28"/>
          <w:lang w:val="pl-PL"/>
        </w:rPr>
        <w:t>antyprzemocowej</w:t>
      </w:r>
      <w:proofErr w:type="spellEnd"/>
      <w:r w:rsidRPr="003D2BF0">
        <w:rPr>
          <w:rFonts w:asciiTheme="minorHAnsi" w:hAnsiTheme="minorHAnsi" w:cstheme="minorHAnsi"/>
          <w:b/>
          <w:sz w:val="28"/>
          <w:szCs w:val="28"/>
          <w:lang w:val="pl-PL"/>
        </w:rPr>
        <w:t xml:space="preserve"> dla więźniów</w:t>
      </w:r>
    </w:p>
    <w:p w14:paraId="6A30BC5A" w14:textId="77777777" w:rsidR="003621DB" w:rsidRPr="00BD09A7" w:rsidRDefault="003621DB" w:rsidP="003621DB">
      <w:pPr>
        <w:spacing w:line="360" w:lineRule="auto"/>
        <w:rPr>
          <w:rFonts w:asciiTheme="minorHAnsi" w:hAnsiTheme="minorHAnsi" w:cstheme="minorHAnsi"/>
          <w:lang w:val="pl-PL"/>
        </w:rPr>
      </w:pPr>
    </w:p>
    <w:p w14:paraId="044DC749" w14:textId="2539575D" w:rsidR="003621DB" w:rsidRPr="00BD09A7" w:rsidRDefault="003621DB" w:rsidP="003621DB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 xml:space="preserve">Trening Zastępowania Agresji (ART) jest wielostronną interwencją poznawczo-behawioralną, skierowaną na zmianę agresywnych </w:t>
      </w:r>
      <w:proofErr w:type="spellStart"/>
      <w:r w:rsidRPr="00BD09A7">
        <w:rPr>
          <w:rFonts w:asciiTheme="minorHAnsi" w:hAnsiTheme="minorHAnsi" w:cstheme="minorHAnsi"/>
          <w:lang w:val="pl-PL"/>
        </w:rPr>
        <w:t>zachowań</w:t>
      </w:r>
      <w:proofErr w:type="spellEnd"/>
      <w:r w:rsidRPr="00BD09A7">
        <w:rPr>
          <w:rFonts w:asciiTheme="minorHAnsi" w:hAnsiTheme="minorHAnsi" w:cstheme="minorHAnsi"/>
          <w:lang w:val="pl-PL"/>
        </w:rPr>
        <w:t xml:space="preserve">. Składa się z trzech </w:t>
      </w:r>
      <w:r w:rsidR="000B66C6" w:rsidRPr="00BD09A7">
        <w:rPr>
          <w:rFonts w:asciiTheme="minorHAnsi" w:hAnsiTheme="minorHAnsi" w:cstheme="minorHAnsi"/>
          <w:lang w:val="pl-PL"/>
        </w:rPr>
        <w:t>następujących</w:t>
      </w:r>
      <w:r w:rsidR="00007BF8" w:rsidRPr="00BD09A7">
        <w:rPr>
          <w:rFonts w:asciiTheme="minorHAnsi" w:hAnsiTheme="minorHAnsi" w:cstheme="minorHAnsi"/>
          <w:lang w:val="pl-PL"/>
        </w:rPr>
        <w:t xml:space="preserve"> </w:t>
      </w:r>
      <w:r w:rsidRPr="00BD09A7">
        <w:rPr>
          <w:rFonts w:asciiTheme="minorHAnsi" w:hAnsiTheme="minorHAnsi" w:cstheme="minorHAnsi"/>
          <w:lang w:val="pl-PL"/>
        </w:rPr>
        <w:t xml:space="preserve">komponentów: </w:t>
      </w:r>
    </w:p>
    <w:p w14:paraId="7A101950" w14:textId="23D95E7B" w:rsidR="003621DB" w:rsidRPr="00BD09A7" w:rsidRDefault="009C0B46" w:rsidP="003621DB">
      <w:pPr>
        <w:ind w:firstLine="72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>1.</w:t>
      </w:r>
      <w:r w:rsidR="003621DB" w:rsidRPr="00BD09A7">
        <w:rPr>
          <w:rFonts w:asciiTheme="minorHAnsi" w:hAnsiTheme="minorHAnsi" w:cstheme="minorHAnsi"/>
          <w:lang w:val="pl-PL"/>
        </w:rPr>
        <w:t xml:space="preserve"> </w:t>
      </w:r>
      <w:r w:rsidR="000B66C6" w:rsidRPr="00BD09A7">
        <w:rPr>
          <w:rFonts w:asciiTheme="minorHAnsi" w:hAnsiTheme="minorHAnsi" w:cstheme="minorHAnsi"/>
          <w:lang w:val="pl-PL"/>
        </w:rPr>
        <w:t>Trening</w:t>
      </w:r>
      <w:r w:rsidR="003621DB" w:rsidRPr="00BD09A7">
        <w:rPr>
          <w:rFonts w:asciiTheme="minorHAnsi" w:hAnsiTheme="minorHAnsi" w:cstheme="minorHAnsi"/>
          <w:lang w:val="pl-PL"/>
        </w:rPr>
        <w:t xml:space="preserve"> umiejętności prospołecznych </w:t>
      </w:r>
    </w:p>
    <w:p w14:paraId="446DADA4" w14:textId="061D275A" w:rsidR="003621DB" w:rsidRPr="00BD09A7" w:rsidRDefault="009C0B46" w:rsidP="003621DB">
      <w:pPr>
        <w:ind w:firstLine="72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>2.</w:t>
      </w:r>
      <w:r w:rsidR="000B66C6" w:rsidRPr="00BD09A7">
        <w:rPr>
          <w:rFonts w:asciiTheme="minorHAnsi" w:hAnsiTheme="minorHAnsi" w:cstheme="minorHAnsi"/>
          <w:lang w:val="pl-PL"/>
        </w:rPr>
        <w:t xml:space="preserve"> Kontrola złości </w:t>
      </w:r>
    </w:p>
    <w:p w14:paraId="7A5241C1" w14:textId="41AAA110" w:rsidR="003621DB" w:rsidRPr="00BD09A7" w:rsidRDefault="009C0B46" w:rsidP="003621DB">
      <w:pPr>
        <w:ind w:firstLine="72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>3.</w:t>
      </w:r>
      <w:r w:rsidR="000B66C6" w:rsidRPr="00BD09A7">
        <w:rPr>
          <w:rFonts w:asciiTheme="minorHAnsi" w:hAnsiTheme="minorHAnsi" w:cstheme="minorHAnsi"/>
          <w:lang w:val="pl-PL"/>
        </w:rPr>
        <w:t xml:space="preserve"> Wnioskowanie moralne</w:t>
      </w:r>
      <w:r w:rsidR="003621DB" w:rsidRPr="00BD09A7">
        <w:rPr>
          <w:rFonts w:asciiTheme="minorHAnsi" w:hAnsiTheme="minorHAnsi" w:cstheme="minorHAnsi"/>
          <w:lang w:val="pl-PL"/>
        </w:rPr>
        <w:t xml:space="preserve"> </w:t>
      </w:r>
    </w:p>
    <w:p w14:paraId="73BD3350" w14:textId="77777777" w:rsidR="003621DB" w:rsidRPr="00BD09A7" w:rsidRDefault="003621DB" w:rsidP="003621DB">
      <w:pPr>
        <w:ind w:firstLine="720"/>
        <w:rPr>
          <w:rFonts w:asciiTheme="minorHAnsi" w:hAnsiTheme="minorHAnsi" w:cstheme="minorHAnsi"/>
          <w:lang w:val="pl-PL"/>
        </w:rPr>
      </w:pPr>
    </w:p>
    <w:p w14:paraId="7C2FCBCF" w14:textId="6A02BF70" w:rsidR="003621DB" w:rsidRPr="00BD09A7" w:rsidRDefault="003621DB" w:rsidP="000B66C6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 xml:space="preserve">Te trzy komponenty odpowiadają trzem obszarom deficytów, </w:t>
      </w:r>
      <w:r w:rsidR="000B66C6" w:rsidRPr="00BD09A7">
        <w:rPr>
          <w:rFonts w:asciiTheme="minorHAnsi" w:hAnsiTheme="minorHAnsi" w:cstheme="minorHAnsi"/>
          <w:lang w:val="pl-PL"/>
        </w:rPr>
        <w:t>występujących</w:t>
      </w:r>
      <w:r w:rsidRPr="00BD09A7">
        <w:rPr>
          <w:rFonts w:asciiTheme="minorHAnsi" w:hAnsiTheme="minorHAnsi" w:cstheme="minorHAnsi"/>
          <w:lang w:val="pl-PL"/>
        </w:rPr>
        <w:t xml:space="preserve"> u przestępców agresywnych.  </w:t>
      </w:r>
      <w:r w:rsidR="000B66C6" w:rsidRPr="00BD09A7">
        <w:rPr>
          <w:rFonts w:asciiTheme="minorHAnsi" w:hAnsiTheme="minorHAnsi" w:cstheme="minorHAnsi"/>
          <w:lang w:val="pl-PL"/>
        </w:rPr>
        <w:t>B</w:t>
      </w:r>
      <w:r w:rsidRPr="00BD09A7">
        <w:rPr>
          <w:rFonts w:asciiTheme="minorHAnsi" w:hAnsiTheme="minorHAnsi" w:cstheme="minorHAnsi"/>
          <w:lang w:val="pl-PL"/>
        </w:rPr>
        <w:t xml:space="preserve">rakuje </w:t>
      </w:r>
      <w:r w:rsidR="000B66C6" w:rsidRPr="00BD09A7">
        <w:rPr>
          <w:rFonts w:asciiTheme="minorHAnsi" w:hAnsiTheme="minorHAnsi" w:cstheme="minorHAnsi"/>
          <w:lang w:val="pl-PL"/>
        </w:rPr>
        <w:t xml:space="preserve">im </w:t>
      </w:r>
      <w:r w:rsidR="00840659" w:rsidRPr="00BD09A7">
        <w:rPr>
          <w:rFonts w:asciiTheme="minorHAnsi" w:hAnsiTheme="minorHAnsi" w:cstheme="minorHAnsi"/>
          <w:lang w:val="pl-PL"/>
        </w:rPr>
        <w:t xml:space="preserve">bowiem </w:t>
      </w:r>
      <w:r w:rsidR="000B66C6" w:rsidRPr="00BD09A7">
        <w:rPr>
          <w:rFonts w:asciiTheme="minorHAnsi" w:hAnsiTheme="minorHAnsi" w:cstheme="minorHAnsi"/>
          <w:lang w:val="pl-PL"/>
        </w:rPr>
        <w:t xml:space="preserve">dobrych </w:t>
      </w:r>
      <w:r w:rsidRPr="00BD09A7">
        <w:rPr>
          <w:rFonts w:asciiTheme="minorHAnsi" w:hAnsiTheme="minorHAnsi" w:cstheme="minorHAnsi"/>
          <w:lang w:val="pl-PL"/>
        </w:rPr>
        <w:t xml:space="preserve">uspołeczniających doświadczeń, nie </w:t>
      </w:r>
      <w:r w:rsidR="000B66C6" w:rsidRPr="00BD09A7">
        <w:rPr>
          <w:rFonts w:asciiTheme="minorHAnsi" w:hAnsiTheme="minorHAnsi" w:cstheme="minorHAnsi"/>
          <w:lang w:val="pl-PL"/>
        </w:rPr>
        <w:t>potrafią panować</w:t>
      </w:r>
      <w:r w:rsidRPr="00BD09A7">
        <w:rPr>
          <w:rFonts w:asciiTheme="minorHAnsi" w:hAnsiTheme="minorHAnsi" w:cstheme="minorHAnsi"/>
          <w:lang w:val="pl-PL"/>
        </w:rPr>
        <w:t xml:space="preserve"> nad swoimi emocjami i nie zastanawiają się </w:t>
      </w:r>
      <w:r w:rsidR="000B66C6" w:rsidRPr="00BD09A7">
        <w:rPr>
          <w:rFonts w:asciiTheme="minorHAnsi" w:hAnsiTheme="minorHAnsi" w:cstheme="minorHAnsi"/>
          <w:lang w:val="pl-PL"/>
        </w:rPr>
        <w:t>nad skutkami swego postępowania</w:t>
      </w:r>
      <w:r w:rsidRPr="00BD09A7">
        <w:rPr>
          <w:rFonts w:asciiTheme="minorHAnsi" w:hAnsiTheme="minorHAnsi" w:cstheme="minorHAnsi"/>
          <w:lang w:val="pl-PL"/>
        </w:rPr>
        <w:t xml:space="preserve">. </w:t>
      </w:r>
      <w:bookmarkStart w:id="0" w:name="_Hlk41663662"/>
      <w:r w:rsidR="000B66C6" w:rsidRPr="00BD09A7">
        <w:rPr>
          <w:rFonts w:asciiTheme="minorHAnsi" w:hAnsiTheme="minorHAnsi" w:cstheme="minorHAnsi"/>
          <w:lang w:val="pl-PL"/>
        </w:rPr>
        <w:t xml:space="preserve">Metoda </w:t>
      </w:r>
      <w:r w:rsidRPr="00BD09A7">
        <w:rPr>
          <w:rFonts w:asciiTheme="minorHAnsi" w:hAnsiTheme="minorHAnsi" w:cstheme="minorHAnsi"/>
          <w:lang w:val="pl-PL"/>
        </w:rPr>
        <w:t xml:space="preserve">ART </w:t>
      </w:r>
      <w:bookmarkEnd w:id="0"/>
      <w:r w:rsidR="000B66C6" w:rsidRPr="00BD09A7">
        <w:rPr>
          <w:rFonts w:asciiTheme="minorHAnsi" w:hAnsiTheme="minorHAnsi" w:cstheme="minorHAnsi"/>
          <w:lang w:val="pl-PL"/>
        </w:rPr>
        <w:t xml:space="preserve">została opracowana </w:t>
      </w:r>
      <w:r w:rsidRPr="00BD09A7">
        <w:rPr>
          <w:rFonts w:asciiTheme="minorHAnsi" w:hAnsiTheme="minorHAnsi" w:cstheme="minorHAnsi"/>
          <w:lang w:val="pl-PL"/>
        </w:rPr>
        <w:t>w USA jako program rehabilitacji młodzieży</w:t>
      </w:r>
      <w:r w:rsidR="000B66C6" w:rsidRPr="00BD09A7">
        <w:rPr>
          <w:rFonts w:asciiTheme="minorHAnsi" w:hAnsiTheme="minorHAnsi" w:cstheme="minorHAnsi"/>
          <w:lang w:val="pl-PL"/>
        </w:rPr>
        <w:t xml:space="preserve"> w zakładach poprawczych</w:t>
      </w:r>
      <w:r w:rsidRPr="00BD09A7">
        <w:rPr>
          <w:rFonts w:asciiTheme="minorHAnsi" w:hAnsiTheme="minorHAnsi" w:cstheme="minorHAnsi"/>
          <w:lang w:val="pl-PL"/>
        </w:rPr>
        <w:t xml:space="preserve">. </w:t>
      </w:r>
      <w:r w:rsidR="00840659" w:rsidRPr="00BD09A7">
        <w:rPr>
          <w:rFonts w:asciiTheme="minorHAnsi" w:hAnsiTheme="minorHAnsi" w:cstheme="minorHAnsi"/>
          <w:lang w:val="pl-PL"/>
        </w:rPr>
        <w:t>Można go</w:t>
      </w:r>
      <w:r w:rsidR="000B66C6" w:rsidRPr="00BD09A7">
        <w:rPr>
          <w:rFonts w:asciiTheme="minorHAnsi" w:hAnsiTheme="minorHAnsi" w:cstheme="minorHAnsi"/>
          <w:lang w:val="pl-PL"/>
        </w:rPr>
        <w:t xml:space="preserve"> również </w:t>
      </w:r>
      <w:r w:rsidR="00840659" w:rsidRPr="00BD09A7">
        <w:rPr>
          <w:rFonts w:asciiTheme="minorHAnsi" w:hAnsiTheme="minorHAnsi" w:cstheme="minorHAnsi"/>
          <w:lang w:val="pl-PL"/>
        </w:rPr>
        <w:t xml:space="preserve">stosować </w:t>
      </w:r>
      <w:r w:rsidRPr="00BD09A7">
        <w:rPr>
          <w:rFonts w:asciiTheme="minorHAnsi" w:hAnsiTheme="minorHAnsi" w:cstheme="minorHAnsi"/>
          <w:lang w:val="pl-PL"/>
        </w:rPr>
        <w:t xml:space="preserve">wobec agresywnych dorosłych, np. skazanych za przestępstwa z użyciem przemocy, zarówno przebywających w zakładach karnych, jak i poza więzieniem, w systemie probacji. </w:t>
      </w:r>
      <w:r w:rsidR="000B66C6" w:rsidRPr="00BD09A7">
        <w:rPr>
          <w:rFonts w:asciiTheme="minorHAnsi" w:hAnsiTheme="minorHAnsi" w:cstheme="minorHAnsi"/>
          <w:lang w:val="pl-PL"/>
        </w:rPr>
        <w:t>U</w:t>
      </w:r>
      <w:r w:rsidRPr="00BD09A7">
        <w:rPr>
          <w:rFonts w:asciiTheme="minorHAnsi" w:hAnsiTheme="minorHAnsi" w:cstheme="minorHAnsi"/>
          <w:lang w:val="pl-PL"/>
        </w:rPr>
        <w:t>ruchamiane w treningu ART procesy społeczne</w:t>
      </w:r>
      <w:r w:rsidR="000B66C6" w:rsidRPr="00BD09A7">
        <w:rPr>
          <w:rFonts w:asciiTheme="minorHAnsi" w:hAnsiTheme="minorHAnsi" w:cstheme="minorHAnsi"/>
          <w:lang w:val="pl-PL"/>
        </w:rPr>
        <w:t>go (obserwacyjnego) uczenia się</w:t>
      </w:r>
      <w:r w:rsidRPr="00BD09A7">
        <w:rPr>
          <w:rFonts w:asciiTheme="minorHAnsi" w:hAnsiTheme="minorHAnsi" w:cstheme="minorHAnsi"/>
          <w:lang w:val="pl-PL"/>
        </w:rPr>
        <w:t xml:space="preserve"> są </w:t>
      </w:r>
      <w:r w:rsidR="00840659" w:rsidRPr="00BD09A7">
        <w:rPr>
          <w:rFonts w:asciiTheme="minorHAnsi" w:hAnsiTheme="minorHAnsi" w:cstheme="minorHAnsi"/>
          <w:lang w:val="pl-PL"/>
        </w:rPr>
        <w:t xml:space="preserve">możliwe do nauczenia się dla większości ludzi </w:t>
      </w:r>
      <w:r w:rsidRPr="00BD09A7">
        <w:rPr>
          <w:rFonts w:asciiTheme="minorHAnsi" w:hAnsiTheme="minorHAnsi" w:cstheme="minorHAnsi"/>
          <w:lang w:val="pl-PL"/>
        </w:rPr>
        <w:t>przez całe życie, niezależnie od wie</w:t>
      </w:r>
      <w:r w:rsidR="00840659" w:rsidRPr="00BD09A7">
        <w:rPr>
          <w:rFonts w:asciiTheme="minorHAnsi" w:hAnsiTheme="minorHAnsi" w:cstheme="minorHAnsi"/>
          <w:lang w:val="pl-PL"/>
        </w:rPr>
        <w:t>ku i niezależnie od wcześniejszych doświadczeń życiowych.</w:t>
      </w:r>
    </w:p>
    <w:p w14:paraId="1FF70B9E" w14:textId="77777777" w:rsidR="005240C6" w:rsidRPr="00BD09A7" w:rsidRDefault="003621DB" w:rsidP="000B66C6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 xml:space="preserve">W Polsce Instytut </w:t>
      </w:r>
      <w:proofErr w:type="spellStart"/>
      <w:r w:rsidRPr="00BD09A7">
        <w:rPr>
          <w:rFonts w:asciiTheme="minorHAnsi" w:hAnsiTheme="minorHAnsi" w:cstheme="minorHAnsi"/>
          <w:lang w:val="pl-PL"/>
        </w:rPr>
        <w:t>Amity</w:t>
      </w:r>
      <w:proofErr w:type="spellEnd"/>
      <w:r w:rsidRPr="00BD09A7">
        <w:rPr>
          <w:rFonts w:asciiTheme="minorHAnsi" w:hAnsiTheme="minorHAnsi" w:cstheme="minorHAnsi"/>
          <w:lang w:val="pl-PL"/>
        </w:rPr>
        <w:t xml:space="preserve"> dostosował Trening Zastępowania Agresji do programów resocjalizacyjnych dla skazanych </w:t>
      </w:r>
      <w:r w:rsidR="000B66C6" w:rsidRPr="00BD09A7">
        <w:rPr>
          <w:rFonts w:asciiTheme="minorHAnsi" w:hAnsiTheme="minorHAnsi" w:cstheme="minorHAnsi"/>
          <w:lang w:val="pl-PL"/>
        </w:rPr>
        <w:t xml:space="preserve">odbywających karę </w:t>
      </w:r>
      <w:r w:rsidR="00DF2637" w:rsidRPr="00BD09A7">
        <w:rPr>
          <w:rFonts w:asciiTheme="minorHAnsi" w:hAnsiTheme="minorHAnsi" w:cstheme="minorHAnsi"/>
          <w:lang w:val="pl-PL"/>
        </w:rPr>
        <w:t xml:space="preserve">pozbawienia wolności </w:t>
      </w:r>
      <w:r w:rsidRPr="00BD09A7">
        <w:rPr>
          <w:rFonts w:asciiTheme="minorHAnsi" w:hAnsiTheme="minorHAnsi" w:cstheme="minorHAnsi"/>
          <w:lang w:val="pl-PL"/>
        </w:rPr>
        <w:t>w zakładach karnych</w:t>
      </w:r>
      <w:r w:rsidR="00706774" w:rsidRPr="00BD09A7">
        <w:rPr>
          <w:rFonts w:asciiTheme="minorHAnsi" w:hAnsiTheme="minorHAnsi" w:cstheme="minorHAnsi"/>
          <w:lang w:val="pl-PL"/>
        </w:rPr>
        <w:t xml:space="preserve">. </w:t>
      </w:r>
      <w:r w:rsidRPr="00BD09A7">
        <w:rPr>
          <w:rFonts w:asciiTheme="minorHAnsi" w:hAnsiTheme="minorHAnsi" w:cstheme="minorHAnsi"/>
          <w:lang w:val="pl-PL"/>
        </w:rPr>
        <w:t xml:space="preserve"> Trening ART w więzieniu pełni dwie funkcje: po pierwsze, </w:t>
      </w:r>
      <w:r w:rsidR="000B66C6" w:rsidRPr="00BD09A7">
        <w:rPr>
          <w:rFonts w:asciiTheme="minorHAnsi" w:hAnsiTheme="minorHAnsi" w:cstheme="minorHAnsi"/>
          <w:lang w:val="pl-PL"/>
        </w:rPr>
        <w:t>sprzyja dyscyplinie więziennej</w:t>
      </w:r>
      <w:r w:rsidRPr="00BD09A7">
        <w:rPr>
          <w:rFonts w:asciiTheme="minorHAnsi" w:hAnsiTheme="minorHAnsi" w:cstheme="minorHAnsi"/>
          <w:lang w:val="pl-PL"/>
        </w:rPr>
        <w:t xml:space="preserve"> i po drugie, wspomaga inne </w:t>
      </w:r>
      <w:r w:rsidR="000B66C6" w:rsidRPr="00BD09A7">
        <w:rPr>
          <w:rFonts w:asciiTheme="minorHAnsi" w:hAnsiTheme="minorHAnsi" w:cstheme="minorHAnsi"/>
          <w:lang w:val="pl-PL"/>
        </w:rPr>
        <w:t>działania</w:t>
      </w:r>
      <w:r w:rsidRPr="00BD09A7">
        <w:rPr>
          <w:rFonts w:asciiTheme="minorHAnsi" w:hAnsiTheme="minorHAnsi" w:cstheme="minorHAnsi"/>
          <w:lang w:val="pl-PL"/>
        </w:rPr>
        <w:t xml:space="preserve"> resocjalizacyjne, ucząc </w:t>
      </w:r>
      <w:r w:rsidRPr="00BD09A7">
        <w:rPr>
          <w:rFonts w:asciiTheme="minorHAnsi" w:hAnsiTheme="minorHAnsi" w:cstheme="minorHAnsi"/>
          <w:lang w:val="pl-PL"/>
        </w:rPr>
        <w:lastRenderedPageBreak/>
        <w:t xml:space="preserve">podstawowych </w:t>
      </w:r>
      <w:r w:rsidR="000B66C6" w:rsidRPr="00BD09A7">
        <w:rPr>
          <w:rFonts w:asciiTheme="minorHAnsi" w:hAnsiTheme="minorHAnsi" w:cstheme="minorHAnsi"/>
          <w:lang w:val="pl-PL"/>
        </w:rPr>
        <w:t xml:space="preserve">umiejętności społecznych, niezbędnych do </w:t>
      </w:r>
      <w:r w:rsidR="00DF2637" w:rsidRPr="00BD09A7">
        <w:rPr>
          <w:rFonts w:asciiTheme="minorHAnsi" w:hAnsiTheme="minorHAnsi" w:cstheme="minorHAnsi"/>
          <w:lang w:val="pl-PL"/>
        </w:rPr>
        <w:t xml:space="preserve">prawidłowego </w:t>
      </w:r>
      <w:r w:rsidR="000B66C6" w:rsidRPr="00BD09A7">
        <w:rPr>
          <w:rFonts w:asciiTheme="minorHAnsi" w:hAnsiTheme="minorHAnsi" w:cstheme="minorHAnsi"/>
          <w:lang w:val="pl-PL"/>
        </w:rPr>
        <w:t>funkcjonowania</w:t>
      </w:r>
      <w:r w:rsidRPr="00BD09A7">
        <w:rPr>
          <w:rFonts w:asciiTheme="minorHAnsi" w:hAnsiTheme="minorHAnsi" w:cstheme="minorHAnsi"/>
          <w:lang w:val="pl-PL"/>
        </w:rPr>
        <w:t xml:space="preserve"> w rodzinie, w pracy</w:t>
      </w:r>
      <w:r w:rsidR="000B66C6" w:rsidRPr="00BD09A7">
        <w:rPr>
          <w:rFonts w:asciiTheme="minorHAnsi" w:hAnsiTheme="minorHAnsi" w:cstheme="minorHAnsi"/>
          <w:lang w:val="pl-PL"/>
        </w:rPr>
        <w:t xml:space="preserve"> i w środowisku społecznym</w:t>
      </w:r>
      <w:r w:rsidRPr="00BD09A7">
        <w:rPr>
          <w:rFonts w:asciiTheme="minorHAnsi" w:hAnsiTheme="minorHAnsi" w:cstheme="minorHAnsi"/>
          <w:lang w:val="pl-PL"/>
        </w:rPr>
        <w:t xml:space="preserve"> po odbyciu kary.</w:t>
      </w:r>
    </w:p>
    <w:p w14:paraId="2F85C251" w14:textId="638571EE" w:rsidR="003621DB" w:rsidRPr="00BD09A7" w:rsidRDefault="003621DB" w:rsidP="000B66C6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 xml:space="preserve"> </w:t>
      </w:r>
    </w:p>
    <w:p w14:paraId="397C7551" w14:textId="33778378" w:rsidR="003621DB" w:rsidRPr="00BD09A7" w:rsidRDefault="003621DB" w:rsidP="009C0B46">
      <w:pPr>
        <w:pStyle w:val="ListParagraph"/>
        <w:numPr>
          <w:ilvl w:val="0"/>
          <w:numId w:val="15"/>
        </w:numPr>
        <w:spacing w:line="360" w:lineRule="auto"/>
        <w:rPr>
          <w:rFonts w:cstheme="minorHAnsi"/>
        </w:rPr>
      </w:pPr>
      <w:r w:rsidRPr="00BD09A7">
        <w:rPr>
          <w:rFonts w:cstheme="minorHAnsi"/>
          <w:b/>
          <w:bCs/>
        </w:rPr>
        <w:t>Trening umiejętności prospołecznych</w:t>
      </w:r>
      <w:r w:rsidR="00DF2637" w:rsidRPr="00BD09A7">
        <w:rPr>
          <w:rFonts w:cstheme="minorHAnsi"/>
          <w:b/>
          <w:bCs/>
        </w:rPr>
        <w:t xml:space="preserve"> </w:t>
      </w:r>
      <w:r w:rsidR="00DF2637" w:rsidRPr="00BD09A7">
        <w:rPr>
          <w:rFonts w:cstheme="minorHAnsi"/>
          <w:bCs/>
        </w:rPr>
        <w:t xml:space="preserve">ma charakter </w:t>
      </w:r>
      <w:r w:rsidRPr="00BD09A7">
        <w:rPr>
          <w:rFonts w:cstheme="minorHAnsi"/>
        </w:rPr>
        <w:t xml:space="preserve">behawioralny, gdyż głównym jego zamierzeniem jest zastąpienie </w:t>
      </w:r>
      <w:proofErr w:type="spellStart"/>
      <w:r w:rsidRPr="00BD09A7">
        <w:rPr>
          <w:rFonts w:cstheme="minorHAnsi"/>
        </w:rPr>
        <w:t>zachowaniami</w:t>
      </w:r>
      <w:proofErr w:type="spellEnd"/>
      <w:r w:rsidRPr="00BD09A7">
        <w:rPr>
          <w:rFonts w:cstheme="minorHAnsi"/>
        </w:rPr>
        <w:t xml:space="preserve"> otwartymi i </w:t>
      </w:r>
      <w:r w:rsidR="00605E67" w:rsidRPr="00BD09A7">
        <w:rPr>
          <w:rFonts w:cstheme="minorHAnsi"/>
        </w:rPr>
        <w:t>odważnymi</w:t>
      </w:r>
      <w:r w:rsidRPr="00BD09A7">
        <w:rPr>
          <w:rFonts w:cstheme="minorHAnsi"/>
        </w:rPr>
        <w:t xml:space="preserve"> dotychczasowych </w:t>
      </w:r>
      <w:proofErr w:type="spellStart"/>
      <w:r w:rsidRPr="00BD09A7">
        <w:rPr>
          <w:rFonts w:cstheme="minorHAnsi"/>
        </w:rPr>
        <w:t>zachowań</w:t>
      </w:r>
      <w:proofErr w:type="spellEnd"/>
      <w:r w:rsidRPr="00BD09A7">
        <w:rPr>
          <w:rFonts w:cstheme="minorHAnsi"/>
        </w:rPr>
        <w:t xml:space="preserve"> nawykowych</w:t>
      </w:r>
      <w:r w:rsidR="00605E67" w:rsidRPr="00BD09A7">
        <w:rPr>
          <w:rFonts w:cstheme="minorHAnsi"/>
        </w:rPr>
        <w:t xml:space="preserve"> —</w:t>
      </w:r>
      <w:r w:rsidRPr="00BD09A7">
        <w:rPr>
          <w:rFonts w:cstheme="minorHAnsi"/>
        </w:rPr>
        <w:t xml:space="preserve"> </w:t>
      </w:r>
      <w:r w:rsidR="00DF2637" w:rsidRPr="00BD09A7">
        <w:rPr>
          <w:rFonts w:cstheme="minorHAnsi"/>
        </w:rPr>
        <w:t>agresywnych</w:t>
      </w:r>
      <w:r w:rsidRPr="00BD09A7">
        <w:rPr>
          <w:rFonts w:cstheme="minorHAnsi"/>
        </w:rPr>
        <w:t xml:space="preserve"> i manipulacyjnych względem innych ludzi. Podstawową metodą </w:t>
      </w:r>
      <w:r w:rsidR="00DF2637" w:rsidRPr="00BD09A7">
        <w:rPr>
          <w:rFonts w:cstheme="minorHAnsi"/>
        </w:rPr>
        <w:t>jest ćwiczenie nowych umiejętności</w:t>
      </w:r>
      <w:r w:rsidRPr="00BD09A7">
        <w:rPr>
          <w:rFonts w:cstheme="minorHAnsi"/>
        </w:rPr>
        <w:t xml:space="preserve"> na zasadach zbliżonych do treningu sportowego. </w:t>
      </w:r>
      <w:r w:rsidR="00DF2637" w:rsidRPr="00BD09A7">
        <w:rPr>
          <w:rFonts w:cstheme="minorHAnsi"/>
        </w:rPr>
        <w:t>W praktyce oznacza</w:t>
      </w:r>
      <w:r w:rsidRPr="00BD09A7">
        <w:rPr>
          <w:rFonts w:cstheme="minorHAnsi"/>
        </w:rPr>
        <w:t xml:space="preserve"> to:</w:t>
      </w:r>
    </w:p>
    <w:p w14:paraId="360D722E" w14:textId="4CDF2640" w:rsidR="00605E67" w:rsidRPr="00BD09A7" w:rsidRDefault="00DF2637" w:rsidP="00605E67">
      <w:pPr>
        <w:pStyle w:val="ListParagraph"/>
        <w:numPr>
          <w:ilvl w:val="0"/>
          <w:numId w:val="9"/>
        </w:numPr>
        <w:spacing w:after="200"/>
        <w:rPr>
          <w:rFonts w:cstheme="minorHAnsi"/>
        </w:rPr>
      </w:pPr>
      <w:r w:rsidRPr="00BD09A7">
        <w:rPr>
          <w:rFonts w:cstheme="minorHAnsi"/>
        </w:rPr>
        <w:t>P</w:t>
      </w:r>
      <w:r w:rsidR="003621DB" w:rsidRPr="00BD09A7">
        <w:rPr>
          <w:rFonts w:cstheme="minorHAnsi"/>
        </w:rPr>
        <w:t>okazywanie umiejętności</w:t>
      </w:r>
      <w:r w:rsidR="00605E67" w:rsidRPr="00BD09A7">
        <w:rPr>
          <w:rFonts w:cstheme="minorHAnsi"/>
        </w:rPr>
        <w:t xml:space="preserve"> przez trenera (modelowanie);</w:t>
      </w:r>
    </w:p>
    <w:p w14:paraId="3574334F" w14:textId="27CB3952" w:rsidR="00605E67" w:rsidRPr="00BD09A7" w:rsidRDefault="00DF2637" w:rsidP="00605E67">
      <w:pPr>
        <w:pStyle w:val="ListParagraph"/>
        <w:numPr>
          <w:ilvl w:val="0"/>
          <w:numId w:val="9"/>
        </w:numPr>
        <w:spacing w:after="200"/>
        <w:rPr>
          <w:rFonts w:cstheme="minorHAnsi"/>
        </w:rPr>
      </w:pPr>
      <w:r w:rsidRPr="00BD09A7">
        <w:rPr>
          <w:rFonts w:cstheme="minorHAnsi"/>
        </w:rPr>
        <w:t>Ćwiczenie (</w:t>
      </w:r>
      <w:r w:rsidR="003621DB" w:rsidRPr="00BD09A7">
        <w:rPr>
          <w:rFonts w:cstheme="minorHAnsi"/>
        </w:rPr>
        <w:t>powtarzanie</w:t>
      </w:r>
      <w:r w:rsidRPr="00BD09A7">
        <w:rPr>
          <w:rFonts w:cstheme="minorHAnsi"/>
        </w:rPr>
        <w:t>)</w:t>
      </w:r>
      <w:r w:rsidR="003621DB" w:rsidRPr="00BD09A7">
        <w:rPr>
          <w:rFonts w:cstheme="minorHAnsi"/>
        </w:rPr>
        <w:t xml:space="preserve"> </w:t>
      </w:r>
      <w:proofErr w:type="spellStart"/>
      <w:r w:rsidR="003621DB" w:rsidRPr="00BD09A7">
        <w:rPr>
          <w:rFonts w:cstheme="minorHAnsi"/>
        </w:rPr>
        <w:t>zachowań</w:t>
      </w:r>
      <w:proofErr w:type="spellEnd"/>
      <w:r w:rsidR="003621DB" w:rsidRPr="00BD09A7">
        <w:rPr>
          <w:rFonts w:cstheme="minorHAnsi"/>
        </w:rPr>
        <w:t xml:space="preserve"> prospołecznych przez więźniów, krok po kroku, aż do biegłego opanowania</w:t>
      </w:r>
      <w:r w:rsidR="00605E67" w:rsidRPr="00BD09A7">
        <w:rPr>
          <w:rFonts w:cstheme="minorHAnsi"/>
        </w:rPr>
        <w:t>;</w:t>
      </w:r>
    </w:p>
    <w:p w14:paraId="1AA8C019" w14:textId="3A62D0FC" w:rsidR="00605E67" w:rsidRPr="00BD09A7" w:rsidRDefault="00DF2637" w:rsidP="00605E67">
      <w:pPr>
        <w:pStyle w:val="ListParagraph"/>
        <w:numPr>
          <w:ilvl w:val="0"/>
          <w:numId w:val="9"/>
        </w:numPr>
        <w:spacing w:after="200"/>
        <w:rPr>
          <w:rFonts w:cstheme="minorHAnsi"/>
        </w:rPr>
      </w:pPr>
      <w:r w:rsidRPr="00BD09A7">
        <w:rPr>
          <w:rFonts w:cstheme="minorHAnsi"/>
        </w:rPr>
        <w:t>O</w:t>
      </w:r>
      <w:r w:rsidR="003621DB" w:rsidRPr="00BD09A7">
        <w:rPr>
          <w:rFonts w:cstheme="minorHAnsi"/>
        </w:rPr>
        <w:t xml:space="preserve">dbieranie </w:t>
      </w:r>
      <w:r w:rsidRPr="00BD09A7">
        <w:rPr>
          <w:rFonts w:cstheme="minorHAnsi"/>
        </w:rPr>
        <w:t>informacji zwrotnych (</w:t>
      </w:r>
      <w:r w:rsidRPr="00BD09A7">
        <w:rPr>
          <w:rFonts w:cstheme="minorHAnsi"/>
          <w:i/>
        </w:rPr>
        <w:t>feedback</w:t>
      </w:r>
      <w:r w:rsidRPr="00BD09A7">
        <w:rPr>
          <w:rFonts w:cstheme="minorHAnsi"/>
        </w:rPr>
        <w:t>), czyli wysłuchanie współuczestników grupy i trenera,</w:t>
      </w:r>
      <w:r w:rsidR="003621DB" w:rsidRPr="00BD09A7">
        <w:rPr>
          <w:rFonts w:cstheme="minorHAnsi"/>
        </w:rPr>
        <w:t xml:space="preserve"> co </w:t>
      </w:r>
      <w:r w:rsidRPr="00BD09A7">
        <w:rPr>
          <w:rFonts w:cstheme="minorHAnsi"/>
        </w:rPr>
        <w:t xml:space="preserve">zostało dobrze wykonane w danym ćwiczeniu </w:t>
      </w:r>
      <w:r w:rsidR="003621DB" w:rsidRPr="00BD09A7">
        <w:rPr>
          <w:rFonts w:cstheme="minorHAnsi"/>
        </w:rPr>
        <w:t>i co</w:t>
      </w:r>
      <w:r w:rsidRPr="00BD09A7">
        <w:rPr>
          <w:rFonts w:cstheme="minorHAnsi"/>
        </w:rPr>
        <w:t xml:space="preserve"> można byłoby zrobić inaczej</w:t>
      </w:r>
      <w:r w:rsidR="003621DB" w:rsidRPr="00BD09A7">
        <w:rPr>
          <w:rFonts w:cstheme="minorHAnsi"/>
        </w:rPr>
        <w:t xml:space="preserve">. </w:t>
      </w:r>
      <w:r w:rsidRPr="00BD09A7">
        <w:rPr>
          <w:rFonts w:cstheme="minorHAnsi"/>
        </w:rPr>
        <w:t>Pierwszą</w:t>
      </w:r>
      <w:r w:rsidR="003621DB" w:rsidRPr="00BD09A7">
        <w:rPr>
          <w:rFonts w:cstheme="minorHAnsi"/>
        </w:rPr>
        <w:t xml:space="preserve"> część informacji zwrotnej stanowi wzmocnienie, druga </w:t>
      </w:r>
      <w:r w:rsidRPr="00BD09A7">
        <w:rPr>
          <w:rFonts w:cstheme="minorHAnsi"/>
        </w:rPr>
        <w:t xml:space="preserve">część </w:t>
      </w:r>
      <w:r w:rsidR="003621DB" w:rsidRPr="00BD09A7">
        <w:rPr>
          <w:rFonts w:cstheme="minorHAnsi"/>
        </w:rPr>
        <w:t xml:space="preserve">daje możliwość wyboru nowych </w:t>
      </w:r>
      <w:proofErr w:type="spellStart"/>
      <w:r w:rsidR="003621DB" w:rsidRPr="00BD09A7">
        <w:rPr>
          <w:rFonts w:cstheme="minorHAnsi"/>
        </w:rPr>
        <w:t>zachowań</w:t>
      </w:r>
      <w:proofErr w:type="spellEnd"/>
      <w:r w:rsidR="003621DB" w:rsidRPr="00BD09A7">
        <w:rPr>
          <w:rFonts w:cstheme="minorHAnsi"/>
        </w:rPr>
        <w:t>, przydatnych w podobnych sytuacja</w:t>
      </w:r>
      <w:r w:rsidR="00605E67" w:rsidRPr="00BD09A7">
        <w:rPr>
          <w:rFonts w:cstheme="minorHAnsi"/>
        </w:rPr>
        <w:t>ch;</w:t>
      </w:r>
    </w:p>
    <w:p w14:paraId="611B0990" w14:textId="68BD0172" w:rsidR="003621DB" w:rsidRPr="00BD09A7" w:rsidRDefault="00DF2637" w:rsidP="00605E67">
      <w:pPr>
        <w:pStyle w:val="ListParagraph"/>
        <w:numPr>
          <w:ilvl w:val="0"/>
          <w:numId w:val="9"/>
        </w:numPr>
        <w:spacing w:after="200"/>
        <w:rPr>
          <w:rFonts w:cstheme="minorHAnsi"/>
        </w:rPr>
      </w:pPr>
      <w:r w:rsidRPr="00BD09A7">
        <w:rPr>
          <w:rFonts w:cstheme="minorHAnsi"/>
        </w:rPr>
        <w:t>P</w:t>
      </w:r>
      <w:r w:rsidR="003621DB" w:rsidRPr="00BD09A7">
        <w:rPr>
          <w:rFonts w:cstheme="minorHAnsi"/>
        </w:rPr>
        <w:t xml:space="preserve">rojektowanie wykorzystania </w:t>
      </w:r>
      <w:r w:rsidRPr="00BD09A7">
        <w:rPr>
          <w:rFonts w:cstheme="minorHAnsi"/>
        </w:rPr>
        <w:t xml:space="preserve">nabywanych </w:t>
      </w:r>
      <w:r w:rsidR="003621DB" w:rsidRPr="00BD09A7">
        <w:rPr>
          <w:rFonts w:cstheme="minorHAnsi"/>
        </w:rPr>
        <w:t xml:space="preserve">umiejętności w różnych warunkach i z różnymi </w:t>
      </w:r>
      <w:r w:rsidRPr="00BD09A7">
        <w:rPr>
          <w:rFonts w:cstheme="minorHAnsi"/>
        </w:rPr>
        <w:t>osobami</w:t>
      </w:r>
      <w:r w:rsidR="00605E67" w:rsidRPr="00BD09A7">
        <w:rPr>
          <w:rFonts w:cstheme="minorHAnsi"/>
        </w:rPr>
        <w:t xml:space="preserve">, czyli przeniesienie </w:t>
      </w:r>
      <w:r w:rsidR="003621DB" w:rsidRPr="00BD09A7">
        <w:rPr>
          <w:rFonts w:cstheme="minorHAnsi"/>
        </w:rPr>
        <w:t xml:space="preserve">ćwiczonych umiejętności do praktyki życia </w:t>
      </w:r>
      <w:r w:rsidRPr="00BD09A7">
        <w:rPr>
          <w:rFonts w:cstheme="minorHAnsi"/>
        </w:rPr>
        <w:t>więziennego oraz poza więzieniem, np.</w:t>
      </w:r>
      <w:r w:rsidR="003621DB" w:rsidRPr="00BD09A7">
        <w:rPr>
          <w:rFonts w:cstheme="minorHAnsi"/>
        </w:rPr>
        <w:t xml:space="preserve"> w kontaktach z rodziną, na posiedzenia</w:t>
      </w:r>
      <w:r w:rsidRPr="00BD09A7">
        <w:rPr>
          <w:rFonts w:cstheme="minorHAnsi"/>
        </w:rPr>
        <w:t>ch</w:t>
      </w:r>
      <w:r w:rsidR="003621DB" w:rsidRPr="00BD09A7">
        <w:rPr>
          <w:rFonts w:cstheme="minorHAnsi"/>
        </w:rPr>
        <w:t xml:space="preserve"> sądu w sprawie warunkowego </w:t>
      </w:r>
      <w:r w:rsidRPr="00BD09A7">
        <w:rPr>
          <w:rFonts w:cstheme="minorHAnsi"/>
        </w:rPr>
        <w:t>zwolnienia, w pracy</w:t>
      </w:r>
      <w:r w:rsidR="003621DB" w:rsidRPr="00BD09A7">
        <w:rPr>
          <w:rFonts w:cstheme="minorHAnsi"/>
        </w:rPr>
        <w:t xml:space="preserve">, w warunkach wolnościowych na przepustkach, podczas przerwy w karze </w:t>
      </w:r>
      <w:r w:rsidRPr="00BD09A7">
        <w:rPr>
          <w:rFonts w:cstheme="minorHAnsi"/>
        </w:rPr>
        <w:t xml:space="preserve">i oczywiście po </w:t>
      </w:r>
      <w:r w:rsidR="00605E67" w:rsidRPr="00BD09A7">
        <w:rPr>
          <w:rFonts w:cstheme="minorHAnsi"/>
        </w:rPr>
        <w:t>zakończeniu</w:t>
      </w:r>
      <w:r w:rsidRPr="00BD09A7">
        <w:rPr>
          <w:rFonts w:cstheme="minorHAnsi"/>
        </w:rPr>
        <w:t xml:space="preserve"> </w:t>
      </w:r>
      <w:r w:rsidR="003621DB" w:rsidRPr="00BD09A7">
        <w:rPr>
          <w:rFonts w:cstheme="minorHAnsi"/>
        </w:rPr>
        <w:t xml:space="preserve">kary pozbawienia wolności. </w:t>
      </w:r>
    </w:p>
    <w:p w14:paraId="01AD23F8" w14:textId="3E3E754D" w:rsidR="003621DB" w:rsidRPr="00BD09A7" w:rsidRDefault="003621DB" w:rsidP="005240C6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>Jest zdumiewające, jak wiele umiejętności społecznych brakuje więźniom przystępującym do treningu ART. Szybko zdają sobie sprawę z tego, jak wiele zależy od podstawowych umiejętności społecznych, takich jak słuchanie, rozpoczynanie rozmowy, zadawanie pytań, mówienie „dziękuję”, przedstawianie się</w:t>
      </w:r>
      <w:r w:rsidR="009C0B46" w:rsidRPr="00BD09A7">
        <w:rPr>
          <w:rFonts w:asciiTheme="minorHAnsi" w:hAnsiTheme="minorHAnsi" w:cstheme="minorHAnsi"/>
          <w:lang w:val="pl-PL"/>
        </w:rPr>
        <w:t xml:space="preserve"> oraz</w:t>
      </w:r>
      <w:r w:rsidRPr="00BD09A7">
        <w:rPr>
          <w:rFonts w:asciiTheme="minorHAnsi" w:hAnsiTheme="minorHAnsi" w:cstheme="minorHAnsi"/>
          <w:lang w:val="pl-PL"/>
        </w:rPr>
        <w:t xml:space="preserve"> bardziej zaawansowanych, jak pomaganie innym, negocjowanie, reagowanie na zaczepki, unikanie konfliktów i bójek, </w:t>
      </w:r>
      <w:r w:rsidR="009C0B46" w:rsidRPr="00BD09A7">
        <w:rPr>
          <w:rFonts w:asciiTheme="minorHAnsi" w:hAnsiTheme="minorHAnsi" w:cstheme="minorHAnsi"/>
          <w:lang w:val="pl-PL"/>
        </w:rPr>
        <w:t>obrona swoich praw czy</w:t>
      </w:r>
      <w:r w:rsidRPr="00BD09A7">
        <w:rPr>
          <w:rFonts w:asciiTheme="minorHAnsi" w:hAnsiTheme="minorHAnsi" w:cstheme="minorHAnsi"/>
          <w:lang w:val="pl-PL"/>
        </w:rPr>
        <w:t xml:space="preserve"> koncentrowanie się na </w:t>
      </w:r>
      <w:r w:rsidR="005240C6" w:rsidRPr="00BD09A7">
        <w:rPr>
          <w:rFonts w:asciiTheme="minorHAnsi" w:hAnsiTheme="minorHAnsi" w:cstheme="minorHAnsi"/>
          <w:lang w:val="pl-PL"/>
        </w:rPr>
        <w:t>wykonaniu zadania</w:t>
      </w:r>
      <w:r w:rsidRPr="00BD09A7">
        <w:rPr>
          <w:rFonts w:asciiTheme="minorHAnsi" w:hAnsiTheme="minorHAnsi" w:cstheme="minorHAnsi"/>
          <w:lang w:val="pl-PL"/>
        </w:rPr>
        <w:t xml:space="preserve">. Każda umiejętność jest rozłożona na kroki behawioralne, co znacznie </w:t>
      </w:r>
      <w:r w:rsidR="005240C6" w:rsidRPr="00BD09A7">
        <w:rPr>
          <w:rFonts w:asciiTheme="minorHAnsi" w:hAnsiTheme="minorHAnsi" w:cstheme="minorHAnsi"/>
          <w:lang w:val="pl-PL"/>
        </w:rPr>
        <w:t>ułatwia i przyspiesza</w:t>
      </w:r>
      <w:r w:rsidRPr="00BD09A7">
        <w:rPr>
          <w:rFonts w:asciiTheme="minorHAnsi" w:hAnsiTheme="minorHAnsi" w:cstheme="minorHAnsi"/>
          <w:lang w:val="pl-PL"/>
        </w:rPr>
        <w:t xml:space="preserve"> jej opanowanie. Na przykład na „Unikanie bójek” składają się cztery kroki:</w:t>
      </w:r>
    </w:p>
    <w:p w14:paraId="6A49898E" w14:textId="580532A8" w:rsidR="003621DB" w:rsidRPr="00BD09A7" w:rsidRDefault="00765516" w:rsidP="00765516">
      <w:pPr>
        <w:pStyle w:val="ListParagraph"/>
        <w:spacing w:after="200" w:line="360" w:lineRule="auto"/>
        <w:ind w:left="360"/>
        <w:rPr>
          <w:rFonts w:cstheme="minorHAnsi"/>
        </w:rPr>
      </w:pPr>
      <w:r w:rsidRPr="00BD09A7">
        <w:rPr>
          <w:rFonts w:cstheme="minorHAnsi"/>
        </w:rPr>
        <w:t xml:space="preserve">• </w:t>
      </w:r>
      <w:r w:rsidR="009C0B46" w:rsidRPr="00BD09A7">
        <w:rPr>
          <w:rFonts w:cstheme="minorHAnsi"/>
        </w:rPr>
        <w:t>Daję sobie chwilę</w:t>
      </w:r>
      <w:r w:rsidR="003621DB" w:rsidRPr="00BD09A7">
        <w:rPr>
          <w:rFonts w:cstheme="minorHAnsi"/>
        </w:rPr>
        <w:t xml:space="preserve"> czasu i zastanawiam się, dlaczego chcę się bić</w:t>
      </w:r>
      <w:r w:rsidR="005240C6" w:rsidRPr="00BD09A7">
        <w:rPr>
          <w:rFonts w:cstheme="minorHAnsi"/>
        </w:rPr>
        <w:t>;</w:t>
      </w:r>
    </w:p>
    <w:p w14:paraId="222EE9BA" w14:textId="1A81F558" w:rsidR="003621DB" w:rsidRPr="00BD09A7" w:rsidRDefault="00765516" w:rsidP="00765516">
      <w:pPr>
        <w:pStyle w:val="ListParagraph"/>
        <w:spacing w:after="200" w:line="360" w:lineRule="auto"/>
        <w:ind w:left="360"/>
        <w:rPr>
          <w:rFonts w:cstheme="minorHAnsi"/>
        </w:rPr>
      </w:pPr>
      <w:r w:rsidRPr="00BD09A7">
        <w:rPr>
          <w:rFonts w:cstheme="minorHAnsi"/>
        </w:rPr>
        <w:t xml:space="preserve">• </w:t>
      </w:r>
      <w:r w:rsidR="003621DB" w:rsidRPr="00BD09A7">
        <w:rPr>
          <w:rFonts w:cstheme="minorHAnsi"/>
        </w:rPr>
        <w:t>My</w:t>
      </w:r>
      <w:r w:rsidR="005240C6" w:rsidRPr="00BD09A7">
        <w:rPr>
          <w:rFonts w:cstheme="minorHAnsi"/>
        </w:rPr>
        <w:t>ślę, czego chcę na dłuższą metę;</w:t>
      </w:r>
    </w:p>
    <w:p w14:paraId="7CC94694" w14:textId="6576F738" w:rsidR="003621DB" w:rsidRPr="00BD09A7" w:rsidRDefault="00765516" w:rsidP="00765516">
      <w:pPr>
        <w:pStyle w:val="ListParagraph"/>
        <w:spacing w:after="200" w:line="360" w:lineRule="auto"/>
        <w:ind w:left="360"/>
        <w:rPr>
          <w:rFonts w:cstheme="minorHAnsi"/>
        </w:rPr>
      </w:pPr>
      <w:r w:rsidRPr="00BD09A7">
        <w:rPr>
          <w:rFonts w:cstheme="minorHAnsi"/>
        </w:rPr>
        <w:t xml:space="preserve">• </w:t>
      </w:r>
      <w:r w:rsidR="003621DB" w:rsidRPr="00BD09A7">
        <w:rPr>
          <w:rFonts w:cstheme="minorHAnsi"/>
        </w:rPr>
        <w:t>Myślę o innych</w:t>
      </w:r>
      <w:r w:rsidRPr="00BD09A7">
        <w:rPr>
          <w:rFonts w:cstheme="minorHAnsi"/>
        </w:rPr>
        <w:t xml:space="preserve"> niż</w:t>
      </w:r>
      <w:r w:rsidR="003621DB" w:rsidRPr="00BD09A7">
        <w:rPr>
          <w:rFonts w:cstheme="minorHAnsi"/>
        </w:rPr>
        <w:t xml:space="preserve"> bójk</w:t>
      </w:r>
      <w:r w:rsidRPr="00BD09A7">
        <w:rPr>
          <w:rFonts w:cstheme="minorHAnsi"/>
        </w:rPr>
        <w:t>a</w:t>
      </w:r>
      <w:r w:rsidR="003621DB" w:rsidRPr="00BD09A7">
        <w:rPr>
          <w:rFonts w:cstheme="minorHAnsi"/>
        </w:rPr>
        <w:t xml:space="preserve"> sposobach </w:t>
      </w:r>
      <w:r w:rsidR="009C0B46" w:rsidRPr="00BD09A7">
        <w:rPr>
          <w:rFonts w:cstheme="minorHAnsi"/>
        </w:rPr>
        <w:t>poradzenia sobie w danej</w:t>
      </w:r>
      <w:r w:rsidR="005240C6" w:rsidRPr="00BD09A7">
        <w:rPr>
          <w:rFonts w:cstheme="minorHAnsi"/>
        </w:rPr>
        <w:t xml:space="preserve"> sytuacji;</w:t>
      </w:r>
    </w:p>
    <w:p w14:paraId="38D78D18" w14:textId="31000E80" w:rsidR="000A4FBA" w:rsidRPr="00BD09A7" w:rsidRDefault="00765516" w:rsidP="000A4FBA">
      <w:pPr>
        <w:pStyle w:val="ListParagraph"/>
        <w:spacing w:after="200" w:line="360" w:lineRule="auto"/>
        <w:ind w:left="360"/>
        <w:rPr>
          <w:rFonts w:cstheme="minorHAnsi"/>
        </w:rPr>
      </w:pPr>
      <w:r w:rsidRPr="00BD09A7">
        <w:rPr>
          <w:rFonts w:cstheme="minorHAnsi"/>
        </w:rPr>
        <w:t xml:space="preserve">• </w:t>
      </w:r>
      <w:r w:rsidR="003621DB" w:rsidRPr="00BD09A7">
        <w:rPr>
          <w:rFonts w:cstheme="minorHAnsi"/>
        </w:rPr>
        <w:t>Wybieram sposób</w:t>
      </w:r>
      <w:r w:rsidRPr="00BD09A7">
        <w:rPr>
          <w:rFonts w:cstheme="minorHAnsi"/>
        </w:rPr>
        <w:t>, który wydaje mi się najlepszy,</w:t>
      </w:r>
      <w:r w:rsidR="003621DB" w:rsidRPr="00BD09A7">
        <w:rPr>
          <w:rFonts w:cstheme="minorHAnsi"/>
        </w:rPr>
        <w:t xml:space="preserve"> i stosuję go.</w:t>
      </w:r>
    </w:p>
    <w:p w14:paraId="7C82A915" w14:textId="2C67A01D" w:rsidR="003621DB" w:rsidRPr="00BD09A7" w:rsidRDefault="000A4FBA" w:rsidP="000A4FBA">
      <w:pPr>
        <w:spacing w:line="360" w:lineRule="auto"/>
        <w:rPr>
          <w:rFonts w:cstheme="minorHAnsi"/>
          <w:lang w:val="pl-PL"/>
        </w:rPr>
      </w:pPr>
      <w:r w:rsidRPr="00BD09A7">
        <w:rPr>
          <w:rFonts w:cstheme="minorHAnsi"/>
          <w:b/>
          <w:bCs/>
          <w:lang w:val="pl-PL"/>
        </w:rPr>
        <w:lastRenderedPageBreak/>
        <w:t xml:space="preserve">    </w:t>
      </w:r>
      <w:r w:rsidRPr="00BD09A7">
        <w:rPr>
          <w:rFonts w:cstheme="minorHAnsi"/>
          <w:b/>
          <w:bCs/>
          <w:lang w:val="pl-PL"/>
        </w:rPr>
        <w:tab/>
        <w:t>2.</w:t>
      </w:r>
      <w:r w:rsidR="00765516" w:rsidRPr="00BD09A7">
        <w:rPr>
          <w:rFonts w:cstheme="minorHAnsi"/>
          <w:b/>
          <w:bCs/>
          <w:lang w:val="pl-PL"/>
        </w:rPr>
        <w:t>T</w:t>
      </w:r>
      <w:r w:rsidR="003621DB" w:rsidRPr="00BD09A7">
        <w:rPr>
          <w:rFonts w:cstheme="minorHAnsi"/>
          <w:b/>
          <w:bCs/>
          <w:lang w:val="pl-PL"/>
        </w:rPr>
        <w:t xml:space="preserve">rening kontroli złości. </w:t>
      </w:r>
      <w:r w:rsidR="003621DB" w:rsidRPr="00BD09A7">
        <w:rPr>
          <w:rFonts w:cstheme="minorHAnsi"/>
          <w:lang w:val="pl-PL"/>
        </w:rPr>
        <w:t xml:space="preserve">Złość </w:t>
      </w:r>
      <w:r w:rsidR="00765516" w:rsidRPr="00BD09A7">
        <w:rPr>
          <w:rFonts w:cstheme="minorHAnsi"/>
          <w:lang w:val="pl-PL"/>
        </w:rPr>
        <w:t>in</w:t>
      </w:r>
      <w:r w:rsidR="005240C6" w:rsidRPr="00BD09A7">
        <w:rPr>
          <w:rFonts w:cstheme="minorHAnsi"/>
          <w:lang w:val="pl-PL"/>
        </w:rPr>
        <w:t>formuje</w:t>
      </w:r>
      <w:r w:rsidR="003621DB" w:rsidRPr="00BD09A7">
        <w:rPr>
          <w:rFonts w:cstheme="minorHAnsi"/>
          <w:lang w:val="pl-PL"/>
        </w:rPr>
        <w:t xml:space="preserve"> </w:t>
      </w:r>
      <w:r w:rsidR="005240C6" w:rsidRPr="00BD09A7">
        <w:rPr>
          <w:rFonts w:cstheme="minorHAnsi"/>
          <w:lang w:val="pl-PL"/>
        </w:rPr>
        <w:t xml:space="preserve">nas </w:t>
      </w:r>
      <w:r w:rsidRPr="00BD09A7">
        <w:rPr>
          <w:rFonts w:cstheme="minorHAnsi"/>
          <w:lang w:val="pl-PL"/>
        </w:rPr>
        <w:t xml:space="preserve">o potrzebie rozwiązania </w:t>
      </w:r>
      <w:r w:rsidR="005240C6" w:rsidRPr="00BD09A7">
        <w:rPr>
          <w:rFonts w:cstheme="minorHAnsi"/>
          <w:lang w:val="pl-PL"/>
        </w:rPr>
        <w:t xml:space="preserve">danego </w:t>
      </w:r>
      <w:r w:rsidR="003621DB" w:rsidRPr="00BD09A7">
        <w:rPr>
          <w:rFonts w:cstheme="minorHAnsi"/>
          <w:lang w:val="pl-PL"/>
        </w:rPr>
        <w:t xml:space="preserve">problemu, najlepiej z </w:t>
      </w:r>
      <w:r w:rsidR="005240C6" w:rsidRPr="00BD09A7">
        <w:rPr>
          <w:rFonts w:cstheme="minorHAnsi"/>
          <w:lang w:val="pl-PL"/>
        </w:rPr>
        <w:t>zastosowaniem</w:t>
      </w:r>
      <w:r w:rsidR="003621DB" w:rsidRPr="00BD09A7">
        <w:rPr>
          <w:rFonts w:cstheme="minorHAnsi"/>
          <w:lang w:val="pl-PL"/>
        </w:rPr>
        <w:t xml:space="preserve"> umiejętności prospołecznej. </w:t>
      </w:r>
      <w:r w:rsidR="005240C6" w:rsidRPr="00BD09A7">
        <w:rPr>
          <w:rFonts w:cstheme="minorHAnsi"/>
          <w:lang w:val="pl-PL"/>
        </w:rPr>
        <w:t>J</w:t>
      </w:r>
      <w:r w:rsidR="003621DB" w:rsidRPr="00BD09A7">
        <w:rPr>
          <w:rFonts w:cstheme="minorHAnsi"/>
          <w:lang w:val="pl-PL"/>
        </w:rPr>
        <w:t xml:space="preserve">uż na pierwszy sygnał </w:t>
      </w:r>
      <w:r w:rsidR="005240C6" w:rsidRPr="00BD09A7">
        <w:rPr>
          <w:rFonts w:cstheme="minorHAnsi"/>
          <w:lang w:val="pl-PL"/>
        </w:rPr>
        <w:t xml:space="preserve">pojawienia się </w:t>
      </w:r>
      <w:r w:rsidR="003621DB" w:rsidRPr="00BD09A7">
        <w:rPr>
          <w:rFonts w:cstheme="minorHAnsi"/>
          <w:lang w:val="pl-PL"/>
        </w:rPr>
        <w:t>złości</w:t>
      </w:r>
      <w:r w:rsidR="005240C6" w:rsidRPr="00BD09A7">
        <w:rPr>
          <w:rFonts w:cstheme="minorHAnsi"/>
          <w:lang w:val="pl-PL"/>
        </w:rPr>
        <w:t xml:space="preserve"> trzeba </w:t>
      </w:r>
      <w:r w:rsidR="0022587C" w:rsidRPr="00BD09A7">
        <w:rPr>
          <w:rFonts w:cstheme="minorHAnsi"/>
          <w:lang w:val="pl-PL"/>
        </w:rPr>
        <w:t>postępować</w:t>
      </w:r>
      <w:r w:rsidR="005240C6" w:rsidRPr="00BD09A7">
        <w:rPr>
          <w:rFonts w:cstheme="minorHAnsi"/>
          <w:lang w:val="pl-PL"/>
        </w:rPr>
        <w:t xml:space="preserve"> tak, aby nie dopuścić do </w:t>
      </w:r>
      <w:r w:rsidR="0022587C" w:rsidRPr="00BD09A7">
        <w:rPr>
          <w:rFonts w:cstheme="minorHAnsi"/>
          <w:lang w:val="pl-PL"/>
        </w:rPr>
        <w:t xml:space="preserve">eskalacji </w:t>
      </w:r>
      <w:r w:rsidR="005240C6" w:rsidRPr="00BD09A7">
        <w:rPr>
          <w:rFonts w:cstheme="minorHAnsi"/>
          <w:lang w:val="pl-PL"/>
        </w:rPr>
        <w:t>tej groźnej emocji</w:t>
      </w:r>
      <w:r w:rsidR="003621DB" w:rsidRPr="00BD09A7">
        <w:rPr>
          <w:rFonts w:cstheme="minorHAnsi"/>
          <w:lang w:val="pl-PL"/>
        </w:rPr>
        <w:t>. U wi</w:t>
      </w:r>
      <w:r w:rsidR="00765516" w:rsidRPr="00BD09A7">
        <w:rPr>
          <w:rFonts w:cstheme="minorHAnsi"/>
          <w:lang w:val="pl-PL"/>
        </w:rPr>
        <w:t>ęźniów złość często „wybucha”, uniemożliwia</w:t>
      </w:r>
      <w:r w:rsidR="0022587C" w:rsidRPr="00BD09A7">
        <w:rPr>
          <w:rFonts w:cstheme="minorHAnsi"/>
          <w:lang w:val="pl-PL"/>
        </w:rPr>
        <w:t>jąc</w:t>
      </w:r>
      <w:r w:rsidR="003621DB" w:rsidRPr="00BD09A7">
        <w:rPr>
          <w:rFonts w:cstheme="minorHAnsi"/>
          <w:lang w:val="pl-PL"/>
        </w:rPr>
        <w:t xml:space="preserve"> racjonalne zachowanie. </w:t>
      </w:r>
      <w:r w:rsidR="0022587C" w:rsidRPr="00BD09A7">
        <w:rPr>
          <w:rFonts w:cstheme="minorHAnsi"/>
          <w:lang w:val="pl-PL"/>
        </w:rPr>
        <w:t>Trening k</w:t>
      </w:r>
      <w:r w:rsidR="003621DB" w:rsidRPr="00BD09A7">
        <w:rPr>
          <w:rFonts w:cstheme="minorHAnsi"/>
          <w:lang w:val="pl-PL"/>
        </w:rPr>
        <w:t>ontr</w:t>
      </w:r>
      <w:r w:rsidR="0022587C" w:rsidRPr="00BD09A7">
        <w:rPr>
          <w:rFonts w:cstheme="minorHAnsi"/>
          <w:lang w:val="pl-PL"/>
        </w:rPr>
        <w:t>oli</w:t>
      </w:r>
      <w:r w:rsidR="003621DB" w:rsidRPr="00BD09A7">
        <w:rPr>
          <w:rFonts w:cstheme="minorHAnsi"/>
          <w:lang w:val="pl-PL"/>
        </w:rPr>
        <w:t xml:space="preserve"> złości w </w:t>
      </w:r>
      <w:r w:rsidR="0022587C" w:rsidRPr="00BD09A7">
        <w:rPr>
          <w:rFonts w:cstheme="minorHAnsi"/>
          <w:lang w:val="pl-PL"/>
        </w:rPr>
        <w:t>więziennym programie reedukacji</w:t>
      </w:r>
      <w:r w:rsidR="003621DB" w:rsidRPr="00BD09A7">
        <w:rPr>
          <w:rFonts w:cstheme="minorHAnsi"/>
          <w:lang w:val="pl-PL"/>
        </w:rPr>
        <w:t xml:space="preserve"> </w:t>
      </w:r>
      <w:r w:rsidR="00765516" w:rsidRPr="00BD09A7">
        <w:rPr>
          <w:rFonts w:cstheme="minorHAnsi"/>
          <w:lang w:val="pl-PL"/>
        </w:rPr>
        <w:t>trzeba traktować</w:t>
      </w:r>
      <w:r w:rsidR="003621DB" w:rsidRPr="00BD09A7">
        <w:rPr>
          <w:rFonts w:cstheme="minorHAnsi"/>
          <w:lang w:val="pl-PL"/>
        </w:rPr>
        <w:t xml:space="preserve"> priorytetowo</w:t>
      </w:r>
      <w:r w:rsidR="0022587C" w:rsidRPr="00BD09A7">
        <w:rPr>
          <w:rFonts w:cstheme="minorHAnsi"/>
          <w:lang w:val="pl-PL"/>
        </w:rPr>
        <w:t>.</w:t>
      </w:r>
      <w:r w:rsidR="00765516" w:rsidRPr="00BD09A7">
        <w:rPr>
          <w:rFonts w:cstheme="minorHAnsi"/>
          <w:lang w:val="pl-PL"/>
        </w:rPr>
        <w:t xml:space="preserve"> </w:t>
      </w:r>
      <w:r w:rsidR="0022587C" w:rsidRPr="00BD09A7">
        <w:rPr>
          <w:rFonts w:cstheme="minorHAnsi"/>
          <w:lang w:val="pl-PL"/>
        </w:rPr>
        <w:t>W</w:t>
      </w:r>
      <w:r w:rsidR="003621DB" w:rsidRPr="00BD09A7">
        <w:rPr>
          <w:rFonts w:cstheme="minorHAnsi"/>
          <w:lang w:val="pl-PL"/>
        </w:rPr>
        <w:t xml:space="preserve">ymaga </w:t>
      </w:r>
      <w:r w:rsidR="0022587C" w:rsidRPr="00BD09A7">
        <w:rPr>
          <w:rFonts w:cstheme="minorHAnsi"/>
          <w:lang w:val="pl-PL"/>
        </w:rPr>
        <w:t>to intensywnych ćwiczeń</w:t>
      </w:r>
      <w:r w:rsidR="003621DB" w:rsidRPr="00BD09A7">
        <w:rPr>
          <w:rFonts w:cstheme="minorHAnsi"/>
          <w:lang w:val="pl-PL"/>
        </w:rPr>
        <w:t xml:space="preserve"> </w:t>
      </w:r>
      <w:r w:rsidR="0022587C" w:rsidRPr="00BD09A7">
        <w:rPr>
          <w:rFonts w:cstheme="minorHAnsi"/>
          <w:lang w:val="pl-PL"/>
        </w:rPr>
        <w:t xml:space="preserve">i </w:t>
      </w:r>
      <w:r w:rsidR="00765516" w:rsidRPr="00BD09A7">
        <w:rPr>
          <w:rFonts w:cstheme="minorHAnsi"/>
          <w:lang w:val="pl-PL"/>
        </w:rPr>
        <w:t xml:space="preserve">naprawdę wysokich </w:t>
      </w:r>
      <w:r w:rsidR="003621DB" w:rsidRPr="00BD09A7">
        <w:rPr>
          <w:rFonts w:cstheme="minorHAnsi"/>
          <w:lang w:val="pl-PL"/>
        </w:rPr>
        <w:t xml:space="preserve">kwalifikacji </w:t>
      </w:r>
      <w:r w:rsidR="00765516" w:rsidRPr="00BD09A7">
        <w:rPr>
          <w:rFonts w:cstheme="minorHAnsi"/>
          <w:lang w:val="pl-PL"/>
        </w:rPr>
        <w:t>od trenerów</w:t>
      </w:r>
      <w:r w:rsidR="003621DB" w:rsidRPr="00BD09A7">
        <w:rPr>
          <w:rFonts w:cstheme="minorHAnsi"/>
          <w:lang w:val="pl-PL"/>
        </w:rPr>
        <w:t xml:space="preserve">. </w:t>
      </w:r>
      <w:r w:rsidR="00765516" w:rsidRPr="00BD09A7">
        <w:rPr>
          <w:rFonts w:cstheme="minorHAnsi"/>
          <w:lang w:val="pl-PL"/>
        </w:rPr>
        <w:t>Wobec szczególnie opornych i nieopanowanych więźniów trzeba czasem</w:t>
      </w:r>
      <w:r w:rsidR="0022587C" w:rsidRPr="00BD09A7">
        <w:rPr>
          <w:rFonts w:cstheme="minorHAnsi"/>
          <w:lang w:val="pl-PL"/>
        </w:rPr>
        <w:t xml:space="preserve"> </w:t>
      </w:r>
      <w:r w:rsidR="00765516" w:rsidRPr="00BD09A7">
        <w:rPr>
          <w:rFonts w:cstheme="minorHAnsi"/>
          <w:lang w:val="pl-PL"/>
        </w:rPr>
        <w:t>zastosować dodatkową</w:t>
      </w:r>
      <w:r w:rsidR="003621DB" w:rsidRPr="00BD09A7">
        <w:rPr>
          <w:rFonts w:cstheme="minorHAnsi"/>
          <w:lang w:val="pl-PL"/>
        </w:rPr>
        <w:t xml:space="preserve"> </w:t>
      </w:r>
      <w:r w:rsidR="00765516" w:rsidRPr="00BD09A7">
        <w:rPr>
          <w:rFonts w:cstheme="minorHAnsi"/>
          <w:lang w:val="pl-PL"/>
        </w:rPr>
        <w:t>interwencję terapeutyczną</w:t>
      </w:r>
      <w:r w:rsidR="003621DB" w:rsidRPr="00BD09A7">
        <w:rPr>
          <w:rFonts w:cstheme="minorHAnsi"/>
          <w:lang w:val="pl-PL"/>
        </w:rPr>
        <w:t xml:space="preserve">. Trening kontroli złości </w:t>
      </w:r>
      <w:r w:rsidR="0022587C" w:rsidRPr="00BD09A7">
        <w:rPr>
          <w:rFonts w:cstheme="minorHAnsi"/>
          <w:lang w:val="pl-PL"/>
        </w:rPr>
        <w:t xml:space="preserve">odbywa się z wykorzystaniem </w:t>
      </w:r>
      <w:r w:rsidR="003621DB" w:rsidRPr="00BD09A7">
        <w:rPr>
          <w:rFonts w:cstheme="minorHAnsi"/>
          <w:lang w:val="pl-PL"/>
        </w:rPr>
        <w:t>b</w:t>
      </w:r>
      <w:r w:rsidR="0022587C" w:rsidRPr="00BD09A7">
        <w:rPr>
          <w:rFonts w:cstheme="minorHAnsi"/>
          <w:lang w:val="pl-PL"/>
        </w:rPr>
        <w:t>ieżących doświadczeń</w:t>
      </w:r>
      <w:r w:rsidR="00765516" w:rsidRPr="00BD09A7">
        <w:rPr>
          <w:rFonts w:cstheme="minorHAnsi"/>
          <w:lang w:val="pl-PL"/>
        </w:rPr>
        <w:t xml:space="preserve"> więźniów, ale</w:t>
      </w:r>
      <w:r w:rsidR="003621DB" w:rsidRPr="00BD09A7">
        <w:rPr>
          <w:rFonts w:cstheme="minorHAnsi"/>
          <w:lang w:val="pl-PL"/>
        </w:rPr>
        <w:t xml:space="preserve"> może </w:t>
      </w:r>
      <w:r w:rsidR="0022587C" w:rsidRPr="00BD09A7">
        <w:rPr>
          <w:rFonts w:cstheme="minorHAnsi"/>
          <w:lang w:val="pl-PL"/>
        </w:rPr>
        <w:t xml:space="preserve">też </w:t>
      </w:r>
      <w:r w:rsidR="00765516" w:rsidRPr="00BD09A7">
        <w:rPr>
          <w:rFonts w:cstheme="minorHAnsi"/>
          <w:lang w:val="pl-PL"/>
        </w:rPr>
        <w:t>nawiązywać</w:t>
      </w:r>
      <w:r w:rsidR="005B6DB5" w:rsidRPr="00BD09A7">
        <w:rPr>
          <w:rFonts w:cstheme="minorHAnsi"/>
          <w:lang w:val="pl-PL"/>
        </w:rPr>
        <w:t xml:space="preserve"> do minionych epizodów złości </w:t>
      </w:r>
      <w:r w:rsidR="0022587C" w:rsidRPr="00BD09A7">
        <w:rPr>
          <w:rFonts w:cstheme="minorHAnsi"/>
          <w:lang w:val="pl-PL"/>
        </w:rPr>
        <w:t xml:space="preserve">albo </w:t>
      </w:r>
      <w:r w:rsidR="005B6DB5" w:rsidRPr="00BD09A7">
        <w:rPr>
          <w:rFonts w:cstheme="minorHAnsi"/>
          <w:lang w:val="pl-PL"/>
        </w:rPr>
        <w:t xml:space="preserve">do sytuacji możliwych do przewidzenia w przyszłości. </w:t>
      </w:r>
      <w:r w:rsidR="003621DB" w:rsidRPr="00BD09A7">
        <w:rPr>
          <w:rFonts w:cstheme="minorHAnsi"/>
          <w:lang w:val="pl-PL"/>
        </w:rPr>
        <w:t>Dobrą praktyką w syt</w:t>
      </w:r>
      <w:r w:rsidR="0022587C" w:rsidRPr="00BD09A7">
        <w:rPr>
          <w:rFonts w:cstheme="minorHAnsi"/>
          <w:lang w:val="pl-PL"/>
        </w:rPr>
        <w:t xml:space="preserve">uacjach wyzwalających złość </w:t>
      </w:r>
      <w:r w:rsidR="003621DB" w:rsidRPr="00BD09A7">
        <w:rPr>
          <w:rFonts w:cstheme="minorHAnsi"/>
          <w:lang w:val="pl-PL"/>
        </w:rPr>
        <w:t xml:space="preserve">jest </w:t>
      </w:r>
      <w:r w:rsidR="0022587C" w:rsidRPr="00BD09A7">
        <w:rPr>
          <w:rFonts w:cstheme="minorHAnsi"/>
          <w:lang w:val="pl-PL"/>
        </w:rPr>
        <w:t xml:space="preserve">„wzięcie czasu” — zatrzymanie się, chwila namysłu </w:t>
      </w:r>
      <w:r w:rsidR="003621DB" w:rsidRPr="00BD09A7">
        <w:rPr>
          <w:rFonts w:cstheme="minorHAnsi"/>
          <w:lang w:val="pl-PL"/>
        </w:rPr>
        <w:t xml:space="preserve">i przyjrzenie się sytuacji z </w:t>
      </w:r>
      <w:r w:rsidR="0022587C" w:rsidRPr="00BD09A7">
        <w:rPr>
          <w:rFonts w:cstheme="minorHAnsi"/>
          <w:lang w:val="pl-PL"/>
        </w:rPr>
        <w:t>punktu widzenia obserwatora. Ta chwila</w:t>
      </w:r>
      <w:r w:rsidR="003621DB" w:rsidRPr="00BD09A7">
        <w:rPr>
          <w:rFonts w:cstheme="minorHAnsi"/>
          <w:lang w:val="pl-PL"/>
        </w:rPr>
        <w:t xml:space="preserve"> </w:t>
      </w:r>
      <w:r w:rsidR="005B6DB5" w:rsidRPr="00BD09A7">
        <w:rPr>
          <w:rFonts w:cstheme="minorHAnsi"/>
          <w:lang w:val="pl-PL"/>
        </w:rPr>
        <w:t xml:space="preserve">zastanowienia </w:t>
      </w:r>
      <w:r w:rsidR="0022587C" w:rsidRPr="00BD09A7">
        <w:rPr>
          <w:rFonts w:cstheme="minorHAnsi"/>
          <w:lang w:val="pl-PL"/>
        </w:rPr>
        <w:t>daje szansę na</w:t>
      </w:r>
      <w:r w:rsidR="003621DB" w:rsidRPr="00BD09A7">
        <w:rPr>
          <w:rFonts w:cstheme="minorHAnsi"/>
          <w:lang w:val="pl-PL"/>
        </w:rPr>
        <w:t xml:space="preserve"> zastąpi</w:t>
      </w:r>
      <w:r w:rsidR="0022587C" w:rsidRPr="00BD09A7">
        <w:rPr>
          <w:rFonts w:cstheme="minorHAnsi"/>
          <w:lang w:val="pl-PL"/>
        </w:rPr>
        <w:t>enie</w:t>
      </w:r>
      <w:r w:rsidR="003621DB" w:rsidRPr="00BD09A7">
        <w:rPr>
          <w:rFonts w:cstheme="minorHAnsi"/>
          <w:lang w:val="pl-PL"/>
        </w:rPr>
        <w:t xml:space="preserve"> </w:t>
      </w:r>
      <w:r w:rsidR="0022587C" w:rsidRPr="00BD09A7">
        <w:rPr>
          <w:rFonts w:cstheme="minorHAnsi"/>
          <w:lang w:val="pl-PL"/>
        </w:rPr>
        <w:t>odruchowej agresywnej</w:t>
      </w:r>
      <w:r w:rsidR="005B6DB5" w:rsidRPr="00BD09A7">
        <w:rPr>
          <w:rFonts w:cstheme="minorHAnsi"/>
          <w:lang w:val="pl-PL"/>
        </w:rPr>
        <w:t xml:space="preserve"> </w:t>
      </w:r>
      <w:r w:rsidR="003621DB" w:rsidRPr="00BD09A7">
        <w:rPr>
          <w:rFonts w:cstheme="minorHAnsi"/>
          <w:bCs/>
          <w:lang w:val="pl-PL"/>
        </w:rPr>
        <w:t>reakcj</w:t>
      </w:r>
      <w:r w:rsidR="0022587C" w:rsidRPr="00BD09A7">
        <w:rPr>
          <w:rFonts w:cstheme="minorHAnsi"/>
          <w:bCs/>
          <w:lang w:val="pl-PL"/>
        </w:rPr>
        <w:t>i</w:t>
      </w:r>
      <w:r w:rsidR="003621DB" w:rsidRPr="00BD09A7">
        <w:rPr>
          <w:rFonts w:cstheme="minorHAnsi"/>
          <w:lang w:val="pl-PL"/>
        </w:rPr>
        <w:t xml:space="preserve"> </w:t>
      </w:r>
      <w:r w:rsidR="005B6DB5" w:rsidRPr="00BD09A7">
        <w:rPr>
          <w:rFonts w:cstheme="minorHAnsi"/>
          <w:lang w:val="pl-PL"/>
        </w:rPr>
        <w:t>spokojniejszą</w:t>
      </w:r>
      <w:r w:rsidR="0022587C" w:rsidRPr="00BD09A7">
        <w:rPr>
          <w:rFonts w:cstheme="minorHAnsi"/>
          <w:lang w:val="pl-PL"/>
        </w:rPr>
        <w:t>, bardziej racjonalną i opanowaną</w:t>
      </w:r>
      <w:r w:rsidR="005B6DB5" w:rsidRPr="00BD09A7">
        <w:rPr>
          <w:rFonts w:cstheme="minorHAnsi"/>
          <w:lang w:val="pl-PL"/>
        </w:rPr>
        <w:t xml:space="preserve"> </w:t>
      </w:r>
      <w:r w:rsidR="003621DB" w:rsidRPr="00BD09A7">
        <w:rPr>
          <w:rFonts w:cstheme="minorHAnsi"/>
          <w:bCs/>
          <w:lang w:val="pl-PL"/>
        </w:rPr>
        <w:t>odpowiedzią</w:t>
      </w:r>
      <w:r w:rsidR="005B6DB5" w:rsidRPr="00BD09A7">
        <w:rPr>
          <w:rFonts w:cstheme="minorHAnsi"/>
          <w:bCs/>
          <w:lang w:val="pl-PL"/>
        </w:rPr>
        <w:t xml:space="preserve"> o charakterze prospołecznym.</w:t>
      </w:r>
    </w:p>
    <w:p w14:paraId="05F4E942" w14:textId="1FA538EF" w:rsidR="00E84F7D" w:rsidRPr="00BD09A7" w:rsidRDefault="003621DB" w:rsidP="00E84F7D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>Podczas treningu kontroli złości</w:t>
      </w:r>
      <w:r w:rsidR="005B6DB5" w:rsidRPr="00BD09A7">
        <w:rPr>
          <w:rFonts w:asciiTheme="minorHAnsi" w:hAnsiTheme="minorHAnsi" w:cstheme="minorHAnsi"/>
          <w:lang w:val="pl-PL"/>
        </w:rPr>
        <w:t xml:space="preserve"> uczestnik ma szansę przyjrzeć się modelowaniu kontroli złości przez trenera i zidentyfikować</w:t>
      </w:r>
      <w:r w:rsidRPr="00BD09A7">
        <w:rPr>
          <w:rFonts w:asciiTheme="minorHAnsi" w:hAnsiTheme="minorHAnsi" w:cstheme="minorHAnsi"/>
          <w:lang w:val="pl-PL"/>
        </w:rPr>
        <w:t xml:space="preserve"> czynniki wyzwalające złość (wydarzenia zewnętrzne i dialog wewnętrzny, </w:t>
      </w:r>
      <w:r w:rsidRPr="00BD09A7">
        <w:rPr>
          <w:rFonts w:asciiTheme="minorHAnsi" w:hAnsiTheme="minorHAnsi" w:cstheme="minorHAnsi"/>
          <w:b/>
          <w:bCs/>
          <w:lang w:val="pl-PL"/>
        </w:rPr>
        <w:t>łącznie</w:t>
      </w:r>
      <w:r w:rsidRPr="00BD09A7">
        <w:rPr>
          <w:rFonts w:asciiTheme="minorHAnsi" w:hAnsiTheme="minorHAnsi" w:cstheme="minorHAnsi"/>
          <w:lang w:val="pl-PL"/>
        </w:rPr>
        <w:t xml:space="preserve"> powodujące złość). </w:t>
      </w:r>
    </w:p>
    <w:p w14:paraId="238B1A3B" w14:textId="274EC3BB" w:rsidR="003621DB" w:rsidRPr="00BD09A7" w:rsidRDefault="00390D13" w:rsidP="00390D13">
      <w:pPr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>• K</w:t>
      </w:r>
      <w:r w:rsidR="005B6DB5" w:rsidRPr="00BD09A7">
        <w:rPr>
          <w:rFonts w:asciiTheme="minorHAnsi" w:hAnsiTheme="minorHAnsi" w:cstheme="minorHAnsi"/>
          <w:lang w:val="pl-PL"/>
        </w:rPr>
        <w:t>rok ten pozwala</w:t>
      </w:r>
      <w:r w:rsidR="003621DB" w:rsidRPr="00BD09A7">
        <w:rPr>
          <w:rFonts w:asciiTheme="minorHAnsi" w:hAnsiTheme="minorHAnsi" w:cstheme="minorHAnsi"/>
          <w:lang w:val="pl-PL"/>
        </w:rPr>
        <w:t xml:space="preserve"> </w:t>
      </w:r>
      <w:r w:rsidR="005B6DB5" w:rsidRPr="00BD09A7">
        <w:rPr>
          <w:rFonts w:asciiTheme="minorHAnsi" w:hAnsiTheme="minorHAnsi" w:cstheme="minorHAnsi"/>
          <w:lang w:val="pl-PL"/>
        </w:rPr>
        <w:t>uczestnikom treningu dokładniej prześledzić przebieg danej sytuacji, w której pojawiła się</w:t>
      </w:r>
      <w:r w:rsidR="003621DB" w:rsidRPr="00BD09A7">
        <w:rPr>
          <w:rFonts w:asciiTheme="minorHAnsi" w:hAnsiTheme="minorHAnsi" w:cstheme="minorHAnsi"/>
          <w:lang w:val="pl-PL"/>
        </w:rPr>
        <w:t xml:space="preserve"> złość i</w:t>
      </w:r>
      <w:r w:rsidR="005B6DB5" w:rsidRPr="00BD09A7">
        <w:rPr>
          <w:rFonts w:asciiTheme="minorHAnsi" w:hAnsiTheme="minorHAnsi" w:cstheme="minorHAnsi"/>
          <w:lang w:val="pl-PL"/>
        </w:rPr>
        <w:t xml:space="preserve"> dojść do wniosku</w:t>
      </w:r>
      <w:r w:rsidR="003621DB" w:rsidRPr="00BD09A7">
        <w:rPr>
          <w:rFonts w:asciiTheme="minorHAnsi" w:hAnsiTheme="minorHAnsi" w:cstheme="minorHAnsi"/>
          <w:lang w:val="pl-PL"/>
        </w:rPr>
        <w:t xml:space="preserve">, że </w:t>
      </w:r>
      <w:r w:rsidR="005B6DB5" w:rsidRPr="00BD09A7">
        <w:rPr>
          <w:rFonts w:asciiTheme="minorHAnsi" w:hAnsiTheme="minorHAnsi" w:cstheme="minorHAnsi"/>
          <w:lang w:val="pl-PL"/>
        </w:rPr>
        <w:t>„złoszczę się ja sam”, a nie że „coś lub ktoś doprowadza mnie do złości”</w:t>
      </w:r>
      <w:r w:rsidR="00E84F7D" w:rsidRPr="00BD09A7">
        <w:rPr>
          <w:rFonts w:asciiTheme="minorHAnsi" w:hAnsiTheme="minorHAnsi" w:cstheme="minorHAnsi"/>
          <w:lang w:val="pl-PL"/>
        </w:rPr>
        <w:t>;</w:t>
      </w:r>
    </w:p>
    <w:p w14:paraId="7D459FC1" w14:textId="77777777" w:rsidR="00390D13" w:rsidRPr="00BD09A7" w:rsidRDefault="00390D13" w:rsidP="00390D13">
      <w:pPr>
        <w:rPr>
          <w:rFonts w:asciiTheme="minorHAnsi" w:hAnsiTheme="minorHAnsi" w:cstheme="minorHAnsi"/>
          <w:lang w:val="pl-PL"/>
        </w:rPr>
      </w:pPr>
    </w:p>
    <w:p w14:paraId="2A7A1BB5" w14:textId="7C6A7720" w:rsidR="003621DB" w:rsidRPr="00BD09A7" w:rsidRDefault="00390D13" w:rsidP="00390D13">
      <w:pPr>
        <w:spacing w:after="20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>• Uczestnik r</w:t>
      </w:r>
      <w:r w:rsidR="003621DB" w:rsidRPr="00BD09A7">
        <w:rPr>
          <w:rFonts w:asciiTheme="minorHAnsi" w:hAnsiTheme="minorHAnsi" w:cstheme="minorHAnsi"/>
          <w:lang w:val="pl-PL"/>
        </w:rPr>
        <w:t xml:space="preserve">ozpoznaje sygnały złości (napięcie mięśni, zaciśnięte </w:t>
      </w:r>
      <w:proofErr w:type="gramStart"/>
      <w:r w:rsidR="003621DB" w:rsidRPr="00BD09A7">
        <w:rPr>
          <w:rFonts w:asciiTheme="minorHAnsi" w:hAnsiTheme="minorHAnsi" w:cstheme="minorHAnsi"/>
          <w:lang w:val="pl-PL"/>
        </w:rPr>
        <w:t xml:space="preserve">pięści, </w:t>
      </w:r>
      <w:r w:rsidR="00E84F7D" w:rsidRPr="00BD09A7">
        <w:rPr>
          <w:rFonts w:asciiTheme="minorHAnsi" w:hAnsiTheme="minorHAnsi" w:cstheme="minorHAnsi"/>
          <w:lang w:val="pl-PL"/>
        </w:rPr>
        <w:t xml:space="preserve">  </w:t>
      </w:r>
      <w:proofErr w:type="gramEnd"/>
      <w:r w:rsidR="00E84F7D" w:rsidRPr="00BD09A7">
        <w:rPr>
          <w:rFonts w:asciiTheme="minorHAnsi" w:hAnsiTheme="minorHAnsi" w:cstheme="minorHAnsi"/>
          <w:lang w:val="pl-PL"/>
        </w:rPr>
        <w:t xml:space="preserve">   </w:t>
      </w:r>
      <w:r w:rsidR="003621DB" w:rsidRPr="00BD09A7">
        <w:rPr>
          <w:rFonts w:asciiTheme="minorHAnsi" w:hAnsiTheme="minorHAnsi" w:cstheme="minorHAnsi"/>
          <w:lang w:val="pl-PL"/>
        </w:rPr>
        <w:t>zęby, uczuc</w:t>
      </w:r>
      <w:r w:rsidRPr="00BD09A7">
        <w:rPr>
          <w:rFonts w:asciiTheme="minorHAnsi" w:hAnsiTheme="minorHAnsi" w:cstheme="minorHAnsi"/>
          <w:lang w:val="pl-PL"/>
        </w:rPr>
        <w:t>ie gorąca — co pomaga</w:t>
      </w:r>
      <w:r w:rsidR="003621DB" w:rsidRPr="00BD09A7">
        <w:rPr>
          <w:rFonts w:asciiTheme="minorHAnsi" w:hAnsiTheme="minorHAnsi" w:cstheme="minorHAnsi"/>
          <w:lang w:val="pl-PL"/>
        </w:rPr>
        <w:t xml:space="preserve"> zidentyfikować odczuwaną emocję</w:t>
      </w:r>
      <w:r w:rsidR="00E84F7D" w:rsidRPr="00BD09A7">
        <w:rPr>
          <w:rFonts w:asciiTheme="minorHAnsi" w:hAnsiTheme="minorHAnsi" w:cstheme="minorHAnsi"/>
          <w:lang w:val="pl-PL"/>
        </w:rPr>
        <w:t xml:space="preserve"> jako złość;</w:t>
      </w:r>
    </w:p>
    <w:p w14:paraId="77DC3D9B" w14:textId="41CBD3CB" w:rsidR="00E84F7D" w:rsidRPr="00BD09A7" w:rsidRDefault="00390D13" w:rsidP="00E84F7D">
      <w:pPr>
        <w:spacing w:after="20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 xml:space="preserve">• </w:t>
      </w:r>
      <w:r w:rsidR="003621DB" w:rsidRPr="00BD09A7">
        <w:rPr>
          <w:rFonts w:asciiTheme="minorHAnsi" w:hAnsiTheme="minorHAnsi" w:cstheme="minorHAnsi"/>
          <w:lang w:val="pl-PL"/>
        </w:rPr>
        <w:t>Uczy się używać reduktorów (technik sł</w:t>
      </w:r>
      <w:r w:rsidRPr="00BD09A7">
        <w:rPr>
          <w:rFonts w:asciiTheme="minorHAnsi" w:hAnsiTheme="minorHAnsi" w:cstheme="minorHAnsi"/>
          <w:lang w:val="pl-PL"/>
        </w:rPr>
        <w:t xml:space="preserve">użących do zmniejszania poziomu </w:t>
      </w:r>
      <w:r w:rsidR="003621DB" w:rsidRPr="00BD09A7">
        <w:rPr>
          <w:rFonts w:asciiTheme="minorHAnsi" w:hAnsiTheme="minorHAnsi" w:cstheme="minorHAnsi"/>
          <w:lang w:val="pl-PL"/>
        </w:rPr>
        <w:t>pobudzenia gniewu, np. głębokie oddechy, liczenie wstecz, wyobrażenie spokojnej sytuacji, wyobrażenie odległych konsekwencji swojego zachowania)</w:t>
      </w:r>
      <w:r w:rsidR="00E84F7D" w:rsidRPr="00BD09A7">
        <w:rPr>
          <w:rFonts w:asciiTheme="minorHAnsi" w:hAnsiTheme="minorHAnsi" w:cstheme="minorHAnsi"/>
          <w:lang w:val="pl-PL"/>
        </w:rPr>
        <w:t>;</w:t>
      </w:r>
    </w:p>
    <w:p w14:paraId="093725E2" w14:textId="6A2DCC20" w:rsidR="003621DB" w:rsidRPr="00BD09A7" w:rsidRDefault="00E84F7D" w:rsidP="00E84F7D">
      <w:pPr>
        <w:spacing w:after="20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 xml:space="preserve">• </w:t>
      </w:r>
      <w:r w:rsidR="003621DB" w:rsidRPr="00BD09A7">
        <w:rPr>
          <w:rFonts w:asciiTheme="minorHAnsi" w:hAnsiTheme="minorHAnsi" w:cstheme="minorHAnsi"/>
          <w:lang w:val="pl-PL"/>
        </w:rPr>
        <w:t>Uczy się używać monitów (dialogu wewnętrznego, np. „</w:t>
      </w:r>
      <w:r w:rsidRPr="00BD09A7">
        <w:rPr>
          <w:rFonts w:asciiTheme="minorHAnsi" w:hAnsiTheme="minorHAnsi" w:cstheme="minorHAnsi"/>
          <w:lang w:val="pl-PL"/>
        </w:rPr>
        <w:t xml:space="preserve">dam sobie radę </w:t>
      </w:r>
      <w:r w:rsidR="003621DB" w:rsidRPr="00BD09A7">
        <w:rPr>
          <w:rFonts w:asciiTheme="minorHAnsi" w:hAnsiTheme="minorHAnsi" w:cstheme="minorHAnsi"/>
          <w:lang w:val="pl-PL"/>
        </w:rPr>
        <w:t xml:space="preserve">w tej </w:t>
      </w:r>
      <w:proofErr w:type="spellStart"/>
      <w:r w:rsidR="003621DB" w:rsidRPr="00BD09A7">
        <w:rPr>
          <w:rFonts w:asciiTheme="minorHAnsi" w:hAnsiTheme="minorHAnsi" w:cstheme="minorHAnsi"/>
          <w:lang w:val="pl-PL"/>
        </w:rPr>
        <w:t>sytuacji</w:t>
      </w:r>
      <w:r w:rsidRPr="00BD09A7">
        <w:rPr>
          <w:rFonts w:asciiTheme="minorHAnsi" w:hAnsiTheme="minorHAnsi" w:cstheme="minorHAnsi"/>
          <w:lang w:val="pl-PL"/>
        </w:rPr>
        <w:t>”,</w:t>
      </w:r>
      <w:r w:rsidR="003621DB" w:rsidRPr="00BD09A7">
        <w:rPr>
          <w:rFonts w:asciiTheme="minorHAnsi" w:hAnsiTheme="minorHAnsi" w:cstheme="minorHAnsi"/>
          <w:lang w:val="pl-PL"/>
        </w:rPr>
        <w:t>”to</w:t>
      </w:r>
      <w:proofErr w:type="spellEnd"/>
      <w:r w:rsidR="003621DB" w:rsidRPr="00BD09A7">
        <w:rPr>
          <w:rFonts w:asciiTheme="minorHAnsi" w:hAnsiTheme="minorHAnsi" w:cstheme="minorHAnsi"/>
          <w:lang w:val="pl-PL"/>
        </w:rPr>
        <w:t xml:space="preserve"> nie koniec świata”, lub wyjaśniać cudze </w:t>
      </w:r>
      <w:proofErr w:type="gramStart"/>
      <w:r w:rsidR="003621DB" w:rsidRPr="00BD09A7">
        <w:rPr>
          <w:rFonts w:asciiTheme="minorHAnsi" w:hAnsiTheme="minorHAnsi" w:cstheme="minorHAnsi"/>
          <w:lang w:val="pl-PL"/>
        </w:rPr>
        <w:t>zachowanie  nie</w:t>
      </w:r>
      <w:proofErr w:type="gramEnd"/>
      <w:r w:rsidR="003621DB" w:rsidRPr="00BD09A7">
        <w:rPr>
          <w:rFonts w:asciiTheme="minorHAnsi" w:hAnsiTheme="minorHAnsi" w:cstheme="minorHAnsi"/>
          <w:lang w:val="pl-PL"/>
        </w:rPr>
        <w:t xml:space="preserve"> jako atak osobisty, np. „nie ja jestem celem”)</w:t>
      </w:r>
      <w:r w:rsidRPr="00BD09A7">
        <w:rPr>
          <w:rFonts w:asciiTheme="minorHAnsi" w:hAnsiTheme="minorHAnsi" w:cstheme="minorHAnsi"/>
          <w:lang w:val="pl-PL"/>
        </w:rPr>
        <w:t>;</w:t>
      </w:r>
    </w:p>
    <w:p w14:paraId="23B4F77D" w14:textId="6E8DE0E7" w:rsidR="003621DB" w:rsidRPr="00BD09A7" w:rsidRDefault="00E84F7D" w:rsidP="00E84F7D">
      <w:pPr>
        <w:spacing w:after="20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 xml:space="preserve">• </w:t>
      </w:r>
      <w:r w:rsidR="003621DB" w:rsidRPr="00BD09A7">
        <w:rPr>
          <w:rFonts w:asciiTheme="minorHAnsi" w:hAnsiTheme="minorHAnsi" w:cstheme="minorHAnsi"/>
          <w:lang w:val="pl-PL"/>
        </w:rPr>
        <w:t xml:space="preserve">Uczy się </w:t>
      </w:r>
      <w:proofErr w:type="spellStart"/>
      <w:r w:rsidR="003621DB" w:rsidRPr="00BD09A7">
        <w:rPr>
          <w:rFonts w:asciiTheme="minorHAnsi" w:hAnsiTheme="minorHAnsi" w:cstheme="minorHAnsi"/>
          <w:lang w:val="pl-PL"/>
        </w:rPr>
        <w:t>samonagradzania</w:t>
      </w:r>
      <w:proofErr w:type="spellEnd"/>
      <w:r w:rsidR="003621DB" w:rsidRPr="00BD09A7">
        <w:rPr>
          <w:rFonts w:asciiTheme="minorHAnsi" w:hAnsiTheme="minorHAnsi" w:cstheme="minorHAnsi"/>
          <w:lang w:val="pl-PL"/>
        </w:rPr>
        <w:t xml:space="preserve"> (za </w:t>
      </w:r>
      <w:proofErr w:type="spellStart"/>
      <w:r w:rsidRPr="00BD09A7">
        <w:rPr>
          <w:rFonts w:asciiTheme="minorHAnsi" w:hAnsiTheme="minorHAnsi" w:cstheme="minorHAnsi"/>
          <w:lang w:val="pl-PL"/>
        </w:rPr>
        <w:t>zstosowanie</w:t>
      </w:r>
      <w:proofErr w:type="spellEnd"/>
      <w:r w:rsidR="003621DB" w:rsidRPr="00BD09A7">
        <w:rPr>
          <w:rFonts w:asciiTheme="minorHAnsi" w:hAnsiTheme="minorHAnsi" w:cstheme="minorHAnsi"/>
          <w:lang w:val="pl-PL"/>
        </w:rPr>
        <w:t xml:space="preserve"> kontroli złości, początkowo za </w:t>
      </w:r>
      <w:r w:rsidRPr="00BD09A7">
        <w:rPr>
          <w:rFonts w:asciiTheme="minorHAnsi" w:hAnsiTheme="minorHAnsi" w:cstheme="minorHAnsi"/>
          <w:lang w:val="pl-PL"/>
        </w:rPr>
        <w:t>wykonanie choćby jednego z tych kroków);</w:t>
      </w:r>
    </w:p>
    <w:p w14:paraId="70874C93" w14:textId="35F05B88" w:rsidR="003621DB" w:rsidRPr="00BD09A7" w:rsidRDefault="00E84F7D" w:rsidP="00E84F7D">
      <w:pPr>
        <w:spacing w:after="20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 xml:space="preserve">• </w:t>
      </w:r>
      <w:r w:rsidR="003621DB" w:rsidRPr="00BD09A7">
        <w:rPr>
          <w:rFonts w:asciiTheme="minorHAnsi" w:hAnsiTheme="minorHAnsi" w:cstheme="minorHAnsi"/>
          <w:lang w:val="pl-PL"/>
        </w:rPr>
        <w:t>Wybiera i wykonuje odpowiednią umiejętność prospołeczną, pozwalającą odważnie rozwiązać sytuację</w:t>
      </w:r>
      <w:r w:rsidRPr="00BD09A7">
        <w:rPr>
          <w:rFonts w:asciiTheme="minorHAnsi" w:hAnsiTheme="minorHAnsi" w:cstheme="minorHAnsi"/>
          <w:lang w:val="pl-PL"/>
        </w:rPr>
        <w:t>;</w:t>
      </w:r>
    </w:p>
    <w:p w14:paraId="3BBA34FE" w14:textId="77777777" w:rsidR="00557E68" w:rsidRDefault="00E84F7D" w:rsidP="00E84F7D">
      <w:pPr>
        <w:spacing w:after="20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lastRenderedPageBreak/>
        <w:t xml:space="preserve">• </w:t>
      </w:r>
      <w:r w:rsidR="003621DB" w:rsidRPr="00BD09A7">
        <w:rPr>
          <w:rFonts w:asciiTheme="minorHAnsi" w:hAnsiTheme="minorHAnsi" w:cstheme="minorHAnsi"/>
          <w:lang w:val="pl-PL"/>
        </w:rPr>
        <w:t xml:space="preserve"> Ponownie nagradza się za użycie umiejętności prospołecznej. Samo-nagradzanie w ART ma olbrzymie znaczenie, gdyż osoby zachowujące się agresywnie, są często karane za to zac</w:t>
      </w:r>
      <w:r w:rsidR="00EC66EB" w:rsidRPr="00BD09A7">
        <w:rPr>
          <w:rFonts w:asciiTheme="minorHAnsi" w:hAnsiTheme="minorHAnsi" w:cstheme="minorHAnsi"/>
          <w:lang w:val="pl-PL"/>
        </w:rPr>
        <w:t xml:space="preserve">howanie, a kiedy zachowują się </w:t>
      </w:r>
      <w:r w:rsidR="003621DB" w:rsidRPr="00BD09A7">
        <w:rPr>
          <w:rFonts w:asciiTheme="minorHAnsi" w:hAnsiTheme="minorHAnsi" w:cstheme="minorHAnsi"/>
          <w:lang w:val="pl-PL"/>
        </w:rPr>
        <w:t xml:space="preserve">prospołecznie, nie </w:t>
      </w:r>
      <w:r w:rsidRPr="00BD09A7">
        <w:rPr>
          <w:rFonts w:asciiTheme="minorHAnsi" w:hAnsiTheme="minorHAnsi" w:cstheme="minorHAnsi"/>
          <w:lang w:val="pl-PL"/>
        </w:rPr>
        <w:t>docenia</w:t>
      </w:r>
      <w:r w:rsidR="003621DB" w:rsidRPr="00BD09A7">
        <w:rPr>
          <w:rFonts w:asciiTheme="minorHAnsi" w:hAnsiTheme="minorHAnsi" w:cstheme="minorHAnsi"/>
          <w:lang w:val="pl-PL"/>
        </w:rPr>
        <w:t xml:space="preserve"> się </w:t>
      </w:r>
      <w:r w:rsidRPr="00BD09A7">
        <w:rPr>
          <w:rFonts w:asciiTheme="minorHAnsi" w:hAnsiTheme="minorHAnsi" w:cstheme="minorHAnsi"/>
          <w:lang w:val="pl-PL"/>
        </w:rPr>
        <w:t>tej pozytywnej zmiany</w:t>
      </w:r>
      <w:r w:rsidR="003621DB" w:rsidRPr="00BD09A7">
        <w:rPr>
          <w:rFonts w:asciiTheme="minorHAnsi" w:hAnsiTheme="minorHAnsi" w:cstheme="minorHAnsi"/>
          <w:lang w:val="pl-PL"/>
        </w:rPr>
        <w:t xml:space="preserve"> i uważa się to za normalne, nie zasługujące na uznanie. </w:t>
      </w:r>
    </w:p>
    <w:p w14:paraId="11919F43" w14:textId="718FC7E4" w:rsidR="003621DB" w:rsidRPr="00BD09A7" w:rsidRDefault="003621DB" w:rsidP="00E84F7D">
      <w:pPr>
        <w:spacing w:after="20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 xml:space="preserve">  </w:t>
      </w:r>
    </w:p>
    <w:p w14:paraId="42AB52C9" w14:textId="47BEF8F8" w:rsidR="003621DB" w:rsidRPr="00BD09A7" w:rsidRDefault="00EC66EB" w:rsidP="00EC66EB">
      <w:pPr>
        <w:spacing w:line="360" w:lineRule="auto"/>
        <w:ind w:firstLine="720"/>
        <w:rPr>
          <w:rFonts w:cstheme="minorHAnsi"/>
          <w:lang w:val="pl-PL"/>
        </w:rPr>
      </w:pPr>
      <w:r w:rsidRPr="00BD09A7">
        <w:rPr>
          <w:rFonts w:cstheme="minorHAnsi"/>
          <w:b/>
          <w:bCs/>
          <w:lang w:val="pl-PL"/>
        </w:rPr>
        <w:t>3.</w:t>
      </w:r>
      <w:r w:rsidR="003621DB" w:rsidRPr="00BD09A7">
        <w:rPr>
          <w:rFonts w:cstheme="minorHAnsi"/>
          <w:b/>
          <w:bCs/>
          <w:lang w:val="pl-PL"/>
        </w:rPr>
        <w:t>Trening wnioskowania moralnego.</w:t>
      </w:r>
      <w:r w:rsidRPr="00BD09A7">
        <w:rPr>
          <w:rFonts w:cstheme="minorHAnsi"/>
          <w:lang w:val="pl-PL"/>
        </w:rPr>
        <w:t xml:space="preserve"> Przestępcy nawykowo stosujący agresję mają tendencję do podkreślania</w:t>
      </w:r>
      <w:r w:rsidR="00E84F7D" w:rsidRPr="00BD09A7">
        <w:rPr>
          <w:rFonts w:cstheme="minorHAnsi"/>
          <w:lang w:val="pl-PL"/>
        </w:rPr>
        <w:t xml:space="preserve"> poniesionych strat oraz</w:t>
      </w:r>
      <w:r w:rsidR="003621DB" w:rsidRPr="00BD09A7">
        <w:rPr>
          <w:rFonts w:cstheme="minorHAnsi"/>
          <w:lang w:val="pl-PL"/>
        </w:rPr>
        <w:t xml:space="preserve"> krzywd wyrządzonych im przez innych ludzi</w:t>
      </w:r>
      <w:r w:rsidRPr="00BD09A7">
        <w:rPr>
          <w:rFonts w:cstheme="minorHAnsi"/>
          <w:lang w:val="pl-PL"/>
        </w:rPr>
        <w:t xml:space="preserve"> przy jednoczesnym umniejszaniu</w:t>
      </w:r>
      <w:r w:rsidR="003621DB" w:rsidRPr="00BD09A7">
        <w:rPr>
          <w:rFonts w:cstheme="minorHAnsi"/>
          <w:lang w:val="pl-PL"/>
        </w:rPr>
        <w:t xml:space="preserve"> znaczenia krzywd, które sami wyrządzili innym. </w:t>
      </w:r>
      <w:r w:rsidRPr="00BD09A7">
        <w:rPr>
          <w:rFonts w:cstheme="minorHAnsi"/>
          <w:lang w:val="pl-PL"/>
        </w:rPr>
        <w:t xml:space="preserve"> </w:t>
      </w:r>
      <w:r w:rsidR="003621DB" w:rsidRPr="00BD09A7">
        <w:rPr>
          <w:rFonts w:asciiTheme="minorHAnsi" w:hAnsiTheme="minorHAnsi" w:cstheme="minorHAnsi"/>
          <w:lang w:val="pl-PL"/>
        </w:rPr>
        <w:t>W Treningu ART uwzględnia się co najmniej cztery elementy myślenia agresywnego, nazywane w literaturze przedmiotu zniekształceniami poznawczymi lub błędami myślowymi (ponieważ myślenie takie nie odzwierciedla wiernie rzeczywistości społecznej). Są to</w:t>
      </w:r>
      <w:r w:rsidRPr="00BD09A7">
        <w:rPr>
          <w:rFonts w:asciiTheme="minorHAnsi" w:hAnsiTheme="minorHAnsi" w:cstheme="minorHAnsi"/>
          <w:lang w:val="pl-PL"/>
        </w:rPr>
        <w:t xml:space="preserve"> następujące </w:t>
      </w:r>
      <w:r w:rsidR="0081328C" w:rsidRPr="00BD09A7">
        <w:rPr>
          <w:rFonts w:asciiTheme="minorHAnsi" w:hAnsiTheme="minorHAnsi" w:cstheme="minorHAnsi"/>
          <w:lang w:val="pl-PL"/>
        </w:rPr>
        <w:t>schematy myślowe</w:t>
      </w:r>
      <w:r w:rsidRPr="00BD09A7">
        <w:rPr>
          <w:rFonts w:asciiTheme="minorHAnsi" w:hAnsiTheme="minorHAnsi" w:cstheme="minorHAnsi"/>
          <w:lang w:val="pl-PL"/>
        </w:rPr>
        <w:t>:</w:t>
      </w:r>
    </w:p>
    <w:p w14:paraId="5FC49AA2" w14:textId="60265FBA" w:rsidR="00464C71" w:rsidRPr="00BD09A7" w:rsidRDefault="003621DB" w:rsidP="00464C71">
      <w:pPr>
        <w:pStyle w:val="ListParagraph"/>
        <w:numPr>
          <w:ilvl w:val="0"/>
          <w:numId w:val="10"/>
        </w:numPr>
        <w:tabs>
          <w:tab w:val="num" w:pos="720"/>
        </w:tabs>
        <w:spacing w:after="200"/>
        <w:rPr>
          <w:rFonts w:cstheme="minorHAnsi"/>
        </w:rPr>
      </w:pPr>
      <w:r w:rsidRPr="00BD09A7">
        <w:rPr>
          <w:rFonts w:cstheme="minorHAnsi"/>
          <w:b/>
          <w:iCs/>
        </w:rPr>
        <w:t>Egocentryzm</w:t>
      </w:r>
      <w:r w:rsidRPr="00BD09A7">
        <w:rPr>
          <w:rFonts w:cstheme="minorHAnsi"/>
          <w:bCs/>
          <w:iCs/>
        </w:rPr>
        <w:t>. W</w:t>
      </w:r>
      <w:r w:rsidRPr="00BD09A7">
        <w:rPr>
          <w:rFonts w:cstheme="minorHAnsi"/>
        </w:rPr>
        <w:t xml:space="preserve">łasna opinia i uczucia są ważniejsze, niż opinie i uczucia innych ludzi. Myślenie tylko o tym, czego chce się </w:t>
      </w:r>
      <w:r w:rsidR="00464C71" w:rsidRPr="00BD09A7">
        <w:rPr>
          <w:rFonts w:cstheme="minorHAnsi"/>
        </w:rPr>
        <w:t>natychmiast</w:t>
      </w:r>
      <w:r w:rsidR="0081328C" w:rsidRPr="00BD09A7">
        <w:rPr>
          <w:rFonts w:cstheme="minorHAnsi"/>
        </w:rPr>
        <w:t>,</w:t>
      </w:r>
      <w:r w:rsidRPr="00BD09A7">
        <w:rPr>
          <w:rFonts w:cstheme="minorHAnsi"/>
        </w:rPr>
        <w:t xml:space="preserve"> </w:t>
      </w:r>
      <w:proofErr w:type="gramStart"/>
      <w:r w:rsidR="00464C71" w:rsidRPr="00BD09A7">
        <w:rPr>
          <w:rFonts w:cstheme="minorHAnsi"/>
        </w:rPr>
        <w:t>bez  zastanowienia</w:t>
      </w:r>
      <w:proofErr w:type="gramEnd"/>
      <w:r w:rsidRPr="00BD09A7">
        <w:rPr>
          <w:rFonts w:cstheme="minorHAnsi"/>
        </w:rPr>
        <w:t>, jak to może wpłynąć</w:t>
      </w:r>
      <w:r w:rsidR="0081328C" w:rsidRPr="00BD09A7">
        <w:rPr>
          <w:rFonts w:cstheme="minorHAnsi"/>
        </w:rPr>
        <w:t xml:space="preserve"> na przyszłość;</w:t>
      </w:r>
    </w:p>
    <w:p w14:paraId="62593917" w14:textId="2FA45781" w:rsidR="00464C71" w:rsidRPr="00BD09A7" w:rsidRDefault="003621DB" w:rsidP="00464C71">
      <w:pPr>
        <w:pStyle w:val="ListParagraph"/>
        <w:numPr>
          <w:ilvl w:val="0"/>
          <w:numId w:val="10"/>
        </w:numPr>
        <w:tabs>
          <w:tab w:val="num" w:pos="720"/>
        </w:tabs>
        <w:spacing w:after="200"/>
        <w:rPr>
          <w:rFonts w:cstheme="minorHAnsi"/>
        </w:rPr>
      </w:pPr>
      <w:r w:rsidRPr="00BD09A7">
        <w:rPr>
          <w:rFonts w:cstheme="minorHAnsi"/>
          <w:b/>
          <w:iCs/>
        </w:rPr>
        <w:t>Umniejszanie/zmiana znaczenia</w:t>
      </w:r>
      <w:r w:rsidRPr="00BD09A7">
        <w:rPr>
          <w:rFonts w:cstheme="minorHAnsi"/>
          <w:bCs/>
          <w:iCs/>
        </w:rPr>
        <w:t>. Własne zachowania</w:t>
      </w:r>
      <w:r w:rsidRPr="00BD09A7">
        <w:rPr>
          <w:rFonts w:cstheme="minorHAnsi"/>
        </w:rPr>
        <w:t xml:space="preserve"> nie są aż tak złe lub niewłaściwe, jak są naprawdę. Własne złe zachowania są OK, ponieważ wiele innych ludzi robi to samo. Myślenie, że własne działania nie wyrządzają</w:t>
      </w:r>
      <w:r w:rsidR="00464C71" w:rsidRPr="00BD09A7">
        <w:rPr>
          <w:rFonts w:cstheme="minorHAnsi"/>
        </w:rPr>
        <w:t xml:space="preserve"> nikomu prawdziwej szkody nawet</w:t>
      </w:r>
      <w:r w:rsidR="0081328C" w:rsidRPr="00BD09A7">
        <w:rPr>
          <w:rFonts w:cstheme="minorHAnsi"/>
        </w:rPr>
        <w:t xml:space="preserve"> jeżeli jest wręcz odwrotnie;</w:t>
      </w:r>
    </w:p>
    <w:p w14:paraId="4325EE4C" w14:textId="6A54C5FF" w:rsidR="003621DB" w:rsidRPr="00BD09A7" w:rsidRDefault="003621DB" w:rsidP="00EC66EB">
      <w:pPr>
        <w:pStyle w:val="ListParagraph"/>
        <w:numPr>
          <w:ilvl w:val="0"/>
          <w:numId w:val="10"/>
        </w:numPr>
        <w:tabs>
          <w:tab w:val="num" w:pos="720"/>
        </w:tabs>
        <w:spacing w:after="200"/>
        <w:rPr>
          <w:rFonts w:cstheme="minorHAnsi"/>
        </w:rPr>
      </w:pPr>
      <w:r w:rsidRPr="00BD09A7">
        <w:rPr>
          <w:rFonts w:cstheme="minorHAnsi"/>
          <w:b/>
          <w:iCs/>
        </w:rPr>
        <w:t>Obwinianie innych</w:t>
      </w:r>
      <w:r w:rsidRPr="00BD09A7">
        <w:rPr>
          <w:rFonts w:cstheme="minorHAnsi"/>
          <w:bCs/>
          <w:iCs/>
        </w:rPr>
        <w:t xml:space="preserve">. </w:t>
      </w:r>
      <w:r w:rsidR="00464C71" w:rsidRPr="00BD09A7">
        <w:rPr>
          <w:rFonts w:cstheme="minorHAnsi"/>
          <w:bCs/>
          <w:iCs/>
        </w:rPr>
        <w:t>Brak</w:t>
      </w:r>
      <w:r w:rsidRPr="00BD09A7">
        <w:rPr>
          <w:rFonts w:cstheme="minorHAnsi"/>
        </w:rPr>
        <w:t xml:space="preserve"> odpowiedzialności za własne zachowanie i </w:t>
      </w:r>
      <w:r w:rsidR="00464C71" w:rsidRPr="00BD09A7">
        <w:rPr>
          <w:rFonts w:cstheme="minorHAnsi"/>
        </w:rPr>
        <w:t>obwinia</w:t>
      </w:r>
      <w:r w:rsidRPr="00BD09A7">
        <w:rPr>
          <w:rFonts w:cstheme="minorHAnsi"/>
        </w:rPr>
        <w:t>nie innych (np. „To jego wina, że plątał się po mojej dzielnicy. Przecież gdyby go tu nie było, to nie leżał by teraz w szpitalu”.  Obwinianie za swoje zachowanie narkotyków, alkohol</w:t>
      </w:r>
      <w:r w:rsidR="00464C71" w:rsidRPr="00BD09A7">
        <w:rPr>
          <w:rFonts w:cstheme="minorHAnsi"/>
        </w:rPr>
        <w:t>u</w:t>
      </w:r>
      <w:r w:rsidRPr="00BD09A7">
        <w:rPr>
          <w:rFonts w:cstheme="minorHAnsi"/>
        </w:rPr>
        <w:t xml:space="preserve"> lub złych </w:t>
      </w:r>
      <w:r w:rsidR="0081328C" w:rsidRPr="00BD09A7">
        <w:rPr>
          <w:rFonts w:cstheme="minorHAnsi"/>
        </w:rPr>
        <w:t>nastrojów;</w:t>
      </w:r>
    </w:p>
    <w:p w14:paraId="2133AC55" w14:textId="7D4D6514" w:rsidR="003621DB" w:rsidRPr="00BD09A7" w:rsidRDefault="00882F12" w:rsidP="00EC66EB">
      <w:pPr>
        <w:pStyle w:val="ListParagraph"/>
        <w:numPr>
          <w:ilvl w:val="0"/>
          <w:numId w:val="10"/>
        </w:numPr>
        <w:tabs>
          <w:tab w:val="num" w:pos="720"/>
        </w:tabs>
        <w:spacing w:after="200"/>
        <w:rPr>
          <w:rFonts w:cstheme="minorHAnsi"/>
        </w:rPr>
      </w:pPr>
      <w:r w:rsidRPr="00BD09A7">
        <w:rPr>
          <w:rFonts w:cstheme="minorHAnsi"/>
          <w:b/>
          <w:iCs/>
        </w:rPr>
        <w:t>Przewidywanie</w:t>
      </w:r>
      <w:r w:rsidR="003621DB" w:rsidRPr="00BD09A7">
        <w:rPr>
          <w:rFonts w:cstheme="minorHAnsi"/>
          <w:b/>
          <w:iCs/>
        </w:rPr>
        <w:t xml:space="preserve"> najgorszego</w:t>
      </w:r>
      <w:r w:rsidR="003621DB" w:rsidRPr="00BD09A7">
        <w:rPr>
          <w:rFonts w:cstheme="minorHAnsi"/>
          <w:bCs/>
          <w:iCs/>
        </w:rPr>
        <w:t xml:space="preserve">. Zakładanie, </w:t>
      </w:r>
      <w:r w:rsidR="003621DB" w:rsidRPr="00BD09A7">
        <w:rPr>
          <w:rFonts w:cstheme="minorHAnsi"/>
        </w:rPr>
        <w:t xml:space="preserve">że we własnym życiu mogą się przytrafiać tylko złe rzeczy i nie można zrobić nic, aby temu zapobiec. Myślenie, że </w:t>
      </w:r>
      <w:r w:rsidRPr="00BD09A7">
        <w:rPr>
          <w:rFonts w:cstheme="minorHAnsi"/>
        </w:rPr>
        <w:t>inni są</w:t>
      </w:r>
      <w:r w:rsidR="003621DB" w:rsidRPr="00BD09A7">
        <w:rPr>
          <w:rFonts w:cstheme="minorHAnsi"/>
        </w:rPr>
        <w:t xml:space="preserve"> </w:t>
      </w:r>
      <w:r w:rsidRPr="00BD09A7">
        <w:rPr>
          <w:rFonts w:cstheme="minorHAnsi"/>
        </w:rPr>
        <w:t>nastawieni</w:t>
      </w:r>
      <w:r w:rsidR="003621DB" w:rsidRPr="00BD09A7">
        <w:rPr>
          <w:rFonts w:cstheme="minorHAnsi"/>
        </w:rPr>
        <w:t xml:space="preserve"> wrogo i każd</w:t>
      </w:r>
      <w:r w:rsidRPr="00BD09A7">
        <w:rPr>
          <w:rFonts w:cstheme="minorHAnsi"/>
        </w:rPr>
        <w:t>e czyjeś zachowanie to zaczepka lub prowokacja.</w:t>
      </w:r>
      <w:r w:rsidR="003621DB" w:rsidRPr="00BD09A7">
        <w:rPr>
          <w:rFonts w:cstheme="minorHAnsi"/>
        </w:rPr>
        <w:t xml:space="preserve"> </w:t>
      </w:r>
    </w:p>
    <w:p w14:paraId="566700BC" w14:textId="6DC21F94" w:rsidR="003621DB" w:rsidRPr="00BD09A7" w:rsidRDefault="00C8617E" w:rsidP="00C8617E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>W tej części treningu ART</w:t>
      </w:r>
      <w:r w:rsidR="003621DB" w:rsidRPr="00BD09A7">
        <w:rPr>
          <w:rFonts w:asciiTheme="minorHAnsi" w:hAnsiTheme="minorHAnsi" w:cstheme="minorHAnsi"/>
          <w:lang w:val="pl-PL"/>
        </w:rPr>
        <w:t xml:space="preserve"> </w:t>
      </w:r>
      <w:r w:rsidRPr="00BD09A7">
        <w:rPr>
          <w:rFonts w:asciiTheme="minorHAnsi" w:hAnsiTheme="minorHAnsi" w:cstheme="minorHAnsi"/>
          <w:lang w:val="pl-PL"/>
        </w:rPr>
        <w:t xml:space="preserve">celem </w:t>
      </w:r>
      <w:r w:rsidR="003621DB" w:rsidRPr="00BD09A7">
        <w:rPr>
          <w:rFonts w:asciiTheme="minorHAnsi" w:hAnsiTheme="minorHAnsi" w:cstheme="minorHAnsi"/>
          <w:lang w:val="pl-PL"/>
        </w:rPr>
        <w:t xml:space="preserve">jest zastąpienie </w:t>
      </w:r>
      <w:r w:rsidRPr="00BD09A7">
        <w:rPr>
          <w:rFonts w:asciiTheme="minorHAnsi" w:hAnsiTheme="minorHAnsi" w:cstheme="minorHAnsi"/>
          <w:lang w:val="pl-PL"/>
        </w:rPr>
        <w:t>powyższych schematów myślowych myśleniem realistycznym</w:t>
      </w:r>
      <w:r w:rsidR="003621DB" w:rsidRPr="00BD09A7">
        <w:rPr>
          <w:rFonts w:asciiTheme="minorHAnsi" w:hAnsiTheme="minorHAnsi" w:cstheme="minorHAnsi"/>
          <w:lang w:val="pl-PL"/>
        </w:rPr>
        <w:t>, zgodnym z jasnymi i ciemnymi stronami rzeczywistości społecznej. Uczestnicy Treningu ART przechodzą do tego stopniowo, dzięki poszerzaniu świadomo</w:t>
      </w:r>
      <w:r w:rsidRPr="00BD09A7">
        <w:rPr>
          <w:rFonts w:asciiTheme="minorHAnsi" w:hAnsiTheme="minorHAnsi" w:cstheme="minorHAnsi"/>
          <w:lang w:val="pl-PL"/>
        </w:rPr>
        <w:t>ści moralnej w miarę postępów w ćwiczeniach obejmujących wnioskowanie moralne</w:t>
      </w:r>
      <w:r w:rsidR="003621DB" w:rsidRPr="00BD09A7">
        <w:rPr>
          <w:rFonts w:asciiTheme="minorHAnsi" w:hAnsiTheme="minorHAnsi" w:cstheme="minorHAnsi"/>
          <w:lang w:val="pl-PL"/>
        </w:rPr>
        <w:t>.</w:t>
      </w:r>
    </w:p>
    <w:p w14:paraId="0872208D" w14:textId="77777777" w:rsidR="00F14B7A" w:rsidRPr="00BD09A7" w:rsidRDefault="0081328C" w:rsidP="003B4EC9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>W</w:t>
      </w:r>
      <w:r w:rsidR="003621DB" w:rsidRPr="00BD09A7">
        <w:rPr>
          <w:rFonts w:asciiTheme="minorHAnsi" w:hAnsiTheme="minorHAnsi" w:cstheme="minorHAnsi"/>
          <w:lang w:val="pl-PL"/>
        </w:rPr>
        <w:t>nioskowanie moralne poprzedzamy</w:t>
      </w:r>
      <w:r w:rsidR="003B4EC9" w:rsidRPr="00BD09A7">
        <w:rPr>
          <w:rFonts w:asciiTheme="minorHAnsi" w:hAnsiTheme="minorHAnsi" w:cstheme="minorHAnsi"/>
          <w:lang w:val="pl-PL"/>
        </w:rPr>
        <w:t xml:space="preserve"> </w:t>
      </w:r>
      <w:r w:rsidR="003621DB" w:rsidRPr="00BD09A7">
        <w:rPr>
          <w:rFonts w:asciiTheme="minorHAnsi" w:hAnsiTheme="minorHAnsi" w:cstheme="minorHAnsi"/>
          <w:lang w:val="pl-PL"/>
        </w:rPr>
        <w:t xml:space="preserve">ćwiczeniem </w:t>
      </w:r>
      <w:r w:rsidR="003B4EC9" w:rsidRPr="00BD09A7">
        <w:rPr>
          <w:rFonts w:asciiTheme="minorHAnsi" w:hAnsiTheme="minorHAnsi" w:cstheme="minorHAnsi"/>
          <w:lang w:val="pl-PL"/>
        </w:rPr>
        <w:t xml:space="preserve">polegającym </w:t>
      </w:r>
      <w:r w:rsidR="003621DB" w:rsidRPr="00BD09A7">
        <w:rPr>
          <w:rFonts w:asciiTheme="minorHAnsi" w:hAnsiTheme="minorHAnsi" w:cstheme="minorHAnsi"/>
          <w:lang w:val="pl-PL"/>
        </w:rPr>
        <w:t>na</w:t>
      </w:r>
      <w:r w:rsidR="003B4EC9" w:rsidRPr="00BD09A7">
        <w:rPr>
          <w:rFonts w:asciiTheme="minorHAnsi" w:hAnsiTheme="minorHAnsi" w:cstheme="minorHAnsi"/>
          <w:lang w:val="pl-PL"/>
        </w:rPr>
        <w:t xml:space="preserve"> </w:t>
      </w:r>
      <w:r w:rsidR="003621DB" w:rsidRPr="00BD09A7">
        <w:rPr>
          <w:rFonts w:asciiTheme="minorHAnsi" w:hAnsiTheme="minorHAnsi" w:cstheme="minorHAnsi"/>
          <w:lang w:val="pl-PL"/>
        </w:rPr>
        <w:t>„O</w:t>
      </w:r>
      <w:r w:rsidR="003B4EC9" w:rsidRPr="00BD09A7">
        <w:rPr>
          <w:rFonts w:asciiTheme="minorHAnsi" w:hAnsiTheme="minorHAnsi" w:cstheme="minorHAnsi"/>
          <w:lang w:val="pl-PL"/>
        </w:rPr>
        <w:t>dkrywaniu</w:t>
      </w:r>
      <w:r w:rsidR="003621DB" w:rsidRPr="00BD09A7">
        <w:rPr>
          <w:rFonts w:asciiTheme="minorHAnsi" w:hAnsiTheme="minorHAnsi" w:cstheme="minorHAnsi"/>
          <w:lang w:val="pl-PL"/>
        </w:rPr>
        <w:t xml:space="preserve"> wartości” (tego, co </w:t>
      </w:r>
      <w:r w:rsidRPr="00BD09A7">
        <w:rPr>
          <w:rFonts w:asciiTheme="minorHAnsi" w:hAnsiTheme="minorHAnsi" w:cstheme="minorHAnsi"/>
          <w:lang w:val="pl-PL"/>
        </w:rPr>
        <w:t>według</w:t>
      </w:r>
      <w:r w:rsidR="003621DB" w:rsidRPr="00BD09A7">
        <w:rPr>
          <w:rFonts w:asciiTheme="minorHAnsi" w:hAnsiTheme="minorHAnsi" w:cstheme="minorHAnsi"/>
          <w:lang w:val="pl-PL"/>
        </w:rPr>
        <w:t xml:space="preserve"> każdego z uczestniczących więźniów </w:t>
      </w:r>
      <w:r w:rsidR="003B4EC9" w:rsidRPr="00BD09A7">
        <w:rPr>
          <w:rFonts w:asciiTheme="minorHAnsi" w:hAnsiTheme="minorHAnsi" w:cstheme="minorHAnsi"/>
          <w:lang w:val="pl-PL"/>
        </w:rPr>
        <w:t xml:space="preserve">jest </w:t>
      </w:r>
      <w:r w:rsidR="003621DB" w:rsidRPr="00BD09A7">
        <w:rPr>
          <w:rFonts w:asciiTheme="minorHAnsi" w:hAnsiTheme="minorHAnsi" w:cstheme="minorHAnsi"/>
          <w:lang w:val="pl-PL"/>
        </w:rPr>
        <w:t>najważniejsze w jego życiu).</w:t>
      </w:r>
      <w:r w:rsidR="003B4EC9" w:rsidRPr="00BD09A7">
        <w:rPr>
          <w:rFonts w:asciiTheme="minorHAnsi" w:hAnsiTheme="minorHAnsi" w:cstheme="minorHAnsi"/>
          <w:lang w:val="pl-PL"/>
        </w:rPr>
        <w:t xml:space="preserve"> Refleksje</w:t>
      </w:r>
      <w:r w:rsidR="003621DB" w:rsidRPr="00BD09A7">
        <w:rPr>
          <w:rFonts w:asciiTheme="minorHAnsi" w:hAnsiTheme="minorHAnsi" w:cstheme="minorHAnsi"/>
          <w:lang w:val="pl-PL"/>
        </w:rPr>
        <w:t xml:space="preserve"> tego rodzaju ułatwia</w:t>
      </w:r>
      <w:r w:rsidR="003B4EC9" w:rsidRPr="00BD09A7">
        <w:rPr>
          <w:rFonts w:asciiTheme="minorHAnsi" w:hAnsiTheme="minorHAnsi" w:cstheme="minorHAnsi"/>
          <w:lang w:val="pl-PL"/>
        </w:rPr>
        <w:t>ją</w:t>
      </w:r>
      <w:r w:rsidR="003621DB" w:rsidRPr="00BD09A7">
        <w:rPr>
          <w:rFonts w:asciiTheme="minorHAnsi" w:hAnsiTheme="minorHAnsi" w:cstheme="minorHAnsi"/>
          <w:lang w:val="pl-PL"/>
        </w:rPr>
        <w:t xml:space="preserve"> przejście do wł</w:t>
      </w:r>
      <w:r w:rsidR="003B4EC9" w:rsidRPr="00BD09A7">
        <w:rPr>
          <w:rFonts w:asciiTheme="minorHAnsi" w:hAnsiTheme="minorHAnsi" w:cstheme="minorHAnsi"/>
          <w:lang w:val="pl-PL"/>
        </w:rPr>
        <w:t xml:space="preserve">aściwego wnioskowania </w:t>
      </w:r>
      <w:r w:rsidR="003B4EC9" w:rsidRPr="00BD09A7">
        <w:rPr>
          <w:rFonts w:asciiTheme="minorHAnsi" w:hAnsiTheme="minorHAnsi" w:cstheme="minorHAnsi"/>
          <w:lang w:val="pl-PL"/>
        </w:rPr>
        <w:lastRenderedPageBreak/>
        <w:t>moralnego odnoszącego się do poszczególnych sytuacji.</w:t>
      </w:r>
      <w:r w:rsidR="003621DB" w:rsidRPr="00BD09A7">
        <w:rPr>
          <w:rFonts w:asciiTheme="minorHAnsi" w:hAnsiTheme="minorHAnsi" w:cstheme="minorHAnsi"/>
          <w:lang w:val="pl-PL"/>
        </w:rPr>
        <w:t xml:space="preserve"> Polega ono na dyskusji i rozważaniu dylematów moralnych, będących sytuacjami bez wyjścia, w których nie ma zadowalającego rozwiązania, a każdy wybór połączony jest ze stratą jakiejś wartości. Metoda dylematów zaczerpnięta jest od Lawrence’a </w:t>
      </w:r>
      <w:proofErr w:type="spellStart"/>
      <w:r w:rsidR="003621DB" w:rsidRPr="00BD09A7">
        <w:rPr>
          <w:rFonts w:asciiTheme="minorHAnsi" w:hAnsiTheme="minorHAnsi" w:cstheme="minorHAnsi"/>
          <w:lang w:val="pl-PL"/>
        </w:rPr>
        <w:t>Kohlberga</w:t>
      </w:r>
      <w:proofErr w:type="spellEnd"/>
      <w:r w:rsidR="003621DB" w:rsidRPr="00BD09A7">
        <w:rPr>
          <w:rFonts w:asciiTheme="minorHAnsi" w:hAnsiTheme="minorHAnsi" w:cstheme="minorHAnsi"/>
          <w:lang w:val="pl-PL"/>
        </w:rPr>
        <w:t xml:space="preserve">, jednak w treningu ze skazanymi </w:t>
      </w:r>
      <w:r w:rsidRPr="00BD09A7">
        <w:rPr>
          <w:rFonts w:asciiTheme="minorHAnsi" w:hAnsiTheme="minorHAnsi" w:cstheme="minorHAnsi"/>
          <w:lang w:val="pl-PL"/>
        </w:rPr>
        <w:t xml:space="preserve">została ona </w:t>
      </w:r>
      <w:r w:rsidR="003621DB" w:rsidRPr="00BD09A7">
        <w:rPr>
          <w:rFonts w:asciiTheme="minorHAnsi" w:hAnsiTheme="minorHAnsi" w:cstheme="minorHAnsi"/>
          <w:lang w:val="pl-PL"/>
        </w:rPr>
        <w:t xml:space="preserve">zmodyfikowana. </w:t>
      </w:r>
      <w:r w:rsidRPr="00BD09A7">
        <w:rPr>
          <w:rFonts w:asciiTheme="minorHAnsi" w:hAnsiTheme="minorHAnsi" w:cstheme="minorHAnsi"/>
          <w:lang w:val="pl-PL"/>
        </w:rPr>
        <w:t>Proponujemy</w:t>
      </w:r>
      <w:r w:rsidR="003621DB" w:rsidRPr="00BD09A7">
        <w:rPr>
          <w:rFonts w:asciiTheme="minorHAnsi" w:hAnsiTheme="minorHAnsi" w:cstheme="minorHAnsi"/>
          <w:lang w:val="pl-PL"/>
        </w:rPr>
        <w:t xml:space="preserve"> rozważani</w:t>
      </w:r>
      <w:r w:rsidRPr="00BD09A7">
        <w:rPr>
          <w:rFonts w:asciiTheme="minorHAnsi" w:hAnsiTheme="minorHAnsi" w:cstheme="minorHAnsi"/>
          <w:lang w:val="pl-PL"/>
        </w:rPr>
        <w:t>e dylematów</w:t>
      </w:r>
      <w:r w:rsidR="003621DB" w:rsidRPr="00BD09A7">
        <w:rPr>
          <w:rFonts w:asciiTheme="minorHAnsi" w:hAnsiTheme="minorHAnsi" w:cstheme="minorHAnsi"/>
          <w:lang w:val="pl-PL"/>
        </w:rPr>
        <w:t xml:space="preserve"> w pięciu krokach: </w:t>
      </w:r>
    </w:p>
    <w:p w14:paraId="71236828" w14:textId="77777777" w:rsidR="00F14B7A" w:rsidRPr="00BD09A7" w:rsidRDefault="00F14B7A" w:rsidP="00F14B7A">
      <w:pPr>
        <w:ind w:firstLine="36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 xml:space="preserve">Alternatywy — </w:t>
      </w:r>
      <w:r w:rsidRPr="00BD09A7">
        <w:rPr>
          <w:rFonts w:asciiTheme="minorHAnsi" w:hAnsiTheme="minorHAnsi" w:cstheme="minorHAnsi"/>
          <w:i/>
          <w:lang w:val="pl-PL"/>
        </w:rPr>
        <w:t xml:space="preserve">możliwości różnych </w:t>
      </w:r>
      <w:proofErr w:type="spellStart"/>
      <w:r w:rsidRPr="00BD09A7">
        <w:rPr>
          <w:rFonts w:asciiTheme="minorHAnsi" w:hAnsiTheme="minorHAnsi" w:cstheme="minorHAnsi"/>
          <w:i/>
          <w:lang w:val="pl-PL"/>
        </w:rPr>
        <w:t>zachowań</w:t>
      </w:r>
      <w:proofErr w:type="spellEnd"/>
    </w:p>
    <w:p w14:paraId="765FACF5" w14:textId="77777777" w:rsidR="00F14B7A" w:rsidRPr="00BD09A7" w:rsidRDefault="00F14B7A" w:rsidP="00F14B7A">
      <w:pPr>
        <w:ind w:firstLine="36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 xml:space="preserve">Następstwa — </w:t>
      </w:r>
      <w:r w:rsidRPr="00BD09A7">
        <w:rPr>
          <w:rFonts w:asciiTheme="minorHAnsi" w:hAnsiTheme="minorHAnsi" w:cstheme="minorHAnsi"/>
          <w:i/>
          <w:lang w:val="pl-PL"/>
        </w:rPr>
        <w:t xml:space="preserve">przewidywane skutki tych </w:t>
      </w:r>
      <w:proofErr w:type="spellStart"/>
      <w:r w:rsidRPr="00BD09A7">
        <w:rPr>
          <w:rFonts w:asciiTheme="minorHAnsi" w:hAnsiTheme="minorHAnsi" w:cstheme="minorHAnsi"/>
          <w:i/>
          <w:lang w:val="pl-PL"/>
        </w:rPr>
        <w:t>zachowań</w:t>
      </w:r>
      <w:proofErr w:type="spellEnd"/>
    </w:p>
    <w:p w14:paraId="4F7B1888" w14:textId="77777777" w:rsidR="00F14B7A" w:rsidRPr="00BD09A7" w:rsidRDefault="00F14B7A" w:rsidP="00F14B7A">
      <w:pPr>
        <w:ind w:firstLine="36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 xml:space="preserve">Osoby zainteresowane — </w:t>
      </w:r>
      <w:r w:rsidRPr="00BD09A7">
        <w:rPr>
          <w:rFonts w:asciiTheme="minorHAnsi" w:hAnsiTheme="minorHAnsi" w:cstheme="minorHAnsi"/>
          <w:i/>
          <w:lang w:val="pl-PL"/>
        </w:rPr>
        <w:t>czyli strony danego konfliktu</w:t>
      </w:r>
    </w:p>
    <w:p w14:paraId="4068F80A" w14:textId="77777777" w:rsidR="00F14B7A" w:rsidRPr="00BD09A7" w:rsidRDefault="00F14B7A" w:rsidP="00F14B7A">
      <w:pPr>
        <w:ind w:firstLine="36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 xml:space="preserve">Motywy — </w:t>
      </w:r>
      <w:r w:rsidRPr="00BD09A7">
        <w:rPr>
          <w:rFonts w:asciiTheme="minorHAnsi" w:hAnsiTheme="minorHAnsi" w:cstheme="minorHAnsi"/>
          <w:i/>
          <w:lang w:val="pl-PL"/>
        </w:rPr>
        <w:t>powody, jakimi kierują się strony</w:t>
      </w:r>
    </w:p>
    <w:p w14:paraId="4104D31A" w14:textId="76650B18" w:rsidR="00F14B7A" w:rsidRPr="00BD09A7" w:rsidRDefault="00F14B7A" w:rsidP="00862C00">
      <w:pPr>
        <w:ind w:firstLine="36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 xml:space="preserve">Afekty — </w:t>
      </w:r>
      <w:r w:rsidRPr="00BD09A7">
        <w:rPr>
          <w:rFonts w:asciiTheme="minorHAnsi" w:hAnsiTheme="minorHAnsi" w:cstheme="minorHAnsi"/>
          <w:i/>
          <w:lang w:val="pl-PL"/>
        </w:rPr>
        <w:t>emocje (zwłaszcza empatia), jakie towarzyszą obu stronom</w:t>
      </w:r>
    </w:p>
    <w:p w14:paraId="1D678079" w14:textId="77777777" w:rsidR="00862C00" w:rsidRPr="00BD09A7" w:rsidRDefault="00862C00" w:rsidP="00862C00">
      <w:pPr>
        <w:ind w:firstLine="360"/>
        <w:rPr>
          <w:rFonts w:asciiTheme="minorHAnsi" w:hAnsiTheme="minorHAnsi" w:cstheme="minorHAnsi"/>
          <w:lang w:val="pl-PL"/>
        </w:rPr>
      </w:pPr>
    </w:p>
    <w:p w14:paraId="39175218" w14:textId="2FB3FBB9" w:rsidR="00862C00" w:rsidRPr="00BD09A7" w:rsidRDefault="00862C00" w:rsidP="00862C00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>Celem treningu wnioskowania moralnego jest</w:t>
      </w:r>
      <w:r w:rsidR="003621DB" w:rsidRPr="00BD09A7">
        <w:rPr>
          <w:rFonts w:asciiTheme="minorHAnsi" w:hAnsiTheme="minorHAnsi" w:cstheme="minorHAnsi"/>
          <w:lang w:val="pl-PL"/>
        </w:rPr>
        <w:t xml:space="preserve"> </w:t>
      </w:r>
      <w:r w:rsidRPr="00BD09A7">
        <w:rPr>
          <w:rFonts w:asciiTheme="minorHAnsi" w:hAnsiTheme="minorHAnsi" w:cstheme="minorHAnsi"/>
          <w:lang w:val="pl-PL"/>
        </w:rPr>
        <w:t>poszerzenie</w:t>
      </w:r>
      <w:r w:rsidR="003621DB" w:rsidRPr="00BD09A7">
        <w:rPr>
          <w:rFonts w:asciiTheme="minorHAnsi" w:hAnsiTheme="minorHAnsi" w:cstheme="minorHAnsi"/>
          <w:lang w:val="pl-PL"/>
        </w:rPr>
        <w:t xml:space="preserve"> świadomoś</w:t>
      </w:r>
      <w:r w:rsidRPr="00BD09A7">
        <w:rPr>
          <w:rFonts w:asciiTheme="minorHAnsi" w:hAnsiTheme="minorHAnsi" w:cstheme="minorHAnsi"/>
          <w:lang w:val="pl-PL"/>
        </w:rPr>
        <w:t>ci</w:t>
      </w:r>
      <w:r w:rsidR="003621DB" w:rsidRPr="00BD09A7">
        <w:rPr>
          <w:rFonts w:asciiTheme="minorHAnsi" w:hAnsiTheme="minorHAnsi" w:cstheme="minorHAnsi"/>
          <w:lang w:val="pl-PL"/>
        </w:rPr>
        <w:t xml:space="preserve"> uczestników i </w:t>
      </w:r>
      <w:r w:rsidRPr="00BD09A7">
        <w:rPr>
          <w:rFonts w:asciiTheme="minorHAnsi" w:hAnsiTheme="minorHAnsi" w:cstheme="minorHAnsi"/>
          <w:lang w:val="pl-PL"/>
        </w:rPr>
        <w:t>ułatwienie</w:t>
      </w:r>
      <w:r w:rsidR="003621DB" w:rsidRPr="00BD09A7">
        <w:rPr>
          <w:rFonts w:asciiTheme="minorHAnsi" w:hAnsiTheme="minorHAnsi" w:cstheme="minorHAnsi"/>
          <w:lang w:val="pl-PL"/>
        </w:rPr>
        <w:t xml:space="preserve"> podejmowani</w:t>
      </w:r>
      <w:r w:rsidRPr="00BD09A7">
        <w:rPr>
          <w:rFonts w:asciiTheme="minorHAnsi" w:hAnsiTheme="minorHAnsi" w:cstheme="minorHAnsi"/>
          <w:lang w:val="pl-PL"/>
        </w:rPr>
        <w:t>a</w:t>
      </w:r>
      <w:r w:rsidR="003621DB" w:rsidRPr="00BD09A7">
        <w:rPr>
          <w:rFonts w:asciiTheme="minorHAnsi" w:hAnsiTheme="minorHAnsi" w:cstheme="minorHAnsi"/>
          <w:lang w:val="pl-PL"/>
        </w:rPr>
        <w:t xml:space="preserve"> trudnych</w:t>
      </w:r>
      <w:r w:rsidRPr="00BD09A7">
        <w:rPr>
          <w:rFonts w:asciiTheme="minorHAnsi" w:hAnsiTheme="minorHAnsi" w:cstheme="minorHAnsi"/>
          <w:lang w:val="pl-PL"/>
        </w:rPr>
        <w:t xml:space="preserve"> decyzji w konfliktowych sytuacjach. </w:t>
      </w:r>
      <w:r w:rsidR="0054670E" w:rsidRPr="00BD09A7">
        <w:rPr>
          <w:rFonts w:asciiTheme="minorHAnsi" w:hAnsiTheme="minorHAnsi" w:cstheme="minorHAnsi"/>
          <w:lang w:val="pl-PL"/>
        </w:rPr>
        <w:t>Oto D</w:t>
      </w:r>
      <w:r w:rsidRPr="00BD09A7">
        <w:rPr>
          <w:rFonts w:asciiTheme="minorHAnsi" w:hAnsiTheme="minorHAnsi" w:cstheme="minorHAnsi"/>
          <w:lang w:val="pl-PL"/>
        </w:rPr>
        <w:t>ylemat Jana</w:t>
      </w:r>
      <w:r w:rsidR="0054670E" w:rsidRPr="00BD09A7">
        <w:rPr>
          <w:rFonts w:asciiTheme="minorHAnsi" w:hAnsiTheme="minorHAnsi" w:cstheme="minorHAnsi"/>
          <w:lang w:val="pl-PL"/>
        </w:rPr>
        <w:t>, jeden z przykładów rozważanych w Treningu wnio</w:t>
      </w:r>
      <w:r w:rsidR="00FE42BE" w:rsidRPr="00BD09A7">
        <w:rPr>
          <w:rFonts w:asciiTheme="minorHAnsi" w:hAnsiTheme="minorHAnsi" w:cstheme="minorHAnsi"/>
          <w:lang w:val="pl-PL"/>
        </w:rPr>
        <w:t>skowania mo</w:t>
      </w:r>
      <w:r w:rsidR="0054670E" w:rsidRPr="00BD09A7">
        <w:rPr>
          <w:rFonts w:asciiTheme="minorHAnsi" w:hAnsiTheme="minorHAnsi" w:cstheme="minorHAnsi"/>
          <w:lang w:val="pl-PL"/>
        </w:rPr>
        <w:t>ralnego:</w:t>
      </w:r>
    </w:p>
    <w:p w14:paraId="1A42C73A" w14:textId="29CADAF4" w:rsidR="00862C00" w:rsidRPr="00BD09A7" w:rsidRDefault="003621DB" w:rsidP="00862C00">
      <w:pPr>
        <w:ind w:firstLine="72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 xml:space="preserve"> </w:t>
      </w:r>
      <w:r w:rsidR="00862C00" w:rsidRPr="00BD09A7">
        <w:rPr>
          <w:rFonts w:asciiTheme="minorHAnsi" w:hAnsiTheme="minorHAnsi" w:cstheme="minorHAnsi"/>
          <w:i/>
          <w:iCs/>
          <w:lang w:val="pl-PL"/>
        </w:rPr>
        <w:t>Jan</w:t>
      </w:r>
      <w:r w:rsidRPr="00BD09A7">
        <w:rPr>
          <w:rFonts w:asciiTheme="minorHAnsi" w:hAnsiTheme="minorHAnsi" w:cstheme="minorHAnsi"/>
          <w:i/>
          <w:iCs/>
          <w:lang w:val="pl-PL"/>
        </w:rPr>
        <w:t xml:space="preserve"> </w:t>
      </w:r>
      <w:r w:rsidR="00532ABF" w:rsidRPr="00BD09A7">
        <w:rPr>
          <w:rFonts w:asciiTheme="minorHAnsi" w:hAnsiTheme="minorHAnsi" w:cstheme="minorHAnsi"/>
          <w:i/>
          <w:iCs/>
          <w:lang w:val="pl-PL"/>
        </w:rPr>
        <w:t xml:space="preserve">za rok </w:t>
      </w:r>
      <w:r w:rsidRPr="00BD09A7">
        <w:rPr>
          <w:rFonts w:asciiTheme="minorHAnsi" w:hAnsiTheme="minorHAnsi" w:cstheme="minorHAnsi"/>
          <w:i/>
          <w:iCs/>
          <w:lang w:val="pl-PL"/>
        </w:rPr>
        <w:t xml:space="preserve">kończy naukę </w:t>
      </w:r>
      <w:r w:rsidR="00532ABF" w:rsidRPr="00BD09A7">
        <w:rPr>
          <w:rFonts w:asciiTheme="minorHAnsi" w:hAnsiTheme="minorHAnsi" w:cstheme="minorHAnsi"/>
          <w:i/>
          <w:iCs/>
          <w:lang w:val="pl-PL"/>
        </w:rPr>
        <w:t>szkolną</w:t>
      </w:r>
      <w:r w:rsidRPr="00BD09A7">
        <w:rPr>
          <w:rFonts w:asciiTheme="minorHAnsi" w:hAnsiTheme="minorHAnsi" w:cstheme="minorHAnsi"/>
          <w:i/>
          <w:iCs/>
          <w:lang w:val="pl-PL"/>
        </w:rPr>
        <w:t xml:space="preserve">. Za zgodą rodziców umówił się z </w:t>
      </w:r>
      <w:r w:rsidR="00862C00" w:rsidRPr="00BD09A7">
        <w:rPr>
          <w:rFonts w:asciiTheme="minorHAnsi" w:hAnsiTheme="minorHAnsi" w:cstheme="minorHAnsi"/>
          <w:i/>
          <w:iCs/>
          <w:lang w:val="pl-PL"/>
        </w:rPr>
        <w:t xml:space="preserve">grupą </w:t>
      </w:r>
      <w:r w:rsidR="00532ABF" w:rsidRPr="00BD09A7">
        <w:rPr>
          <w:rFonts w:asciiTheme="minorHAnsi" w:hAnsiTheme="minorHAnsi" w:cstheme="minorHAnsi"/>
          <w:i/>
          <w:iCs/>
          <w:lang w:val="pl-PL"/>
        </w:rPr>
        <w:t>przyjaciół, że</w:t>
      </w:r>
      <w:r w:rsidRPr="00BD09A7">
        <w:rPr>
          <w:rFonts w:asciiTheme="minorHAnsi" w:hAnsiTheme="minorHAnsi" w:cstheme="minorHAnsi"/>
          <w:i/>
          <w:iCs/>
          <w:lang w:val="pl-PL"/>
        </w:rPr>
        <w:t xml:space="preserve"> </w:t>
      </w:r>
      <w:r w:rsidR="00532ABF" w:rsidRPr="00BD09A7">
        <w:rPr>
          <w:rFonts w:asciiTheme="minorHAnsi" w:hAnsiTheme="minorHAnsi" w:cstheme="minorHAnsi"/>
          <w:i/>
          <w:iCs/>
          <w:lang w:val="pl-PL"/>
        </w:rPr>
        <w:t xml:space="preserve">następne wakacje spędzą na </w:t>
      </w:r>
      <w:r w:rsidRPr="00BD09A7">
        <w:rPr>
          <w:rFonts w:asciiTheme="minorHAnsi" w:hAnsiTheme="minorHAnsi" w:cstheme="minorHAnsi"/>
          <w:i/>
          <w:iCs/>
          <w:lang w:val="pl-PL"/>
        </w:rPr>
        <w:t>wymarzon</w:t>
      </w:r>
      <w:r w:rsidR="00532ABF" w:rsidRPr="00BD09A7">
        <w:rPr>
          <w:rFonts w:asciiTheme="minorHAnsi" w:hAnsiTheme="minorHAnsi" w:cstheme="minorHAnsi"/>
          <w:i/>
          <w:iCs/>
          <w:lang w:val="pl-PL"/>
        </w:rPr>
        <w:t>ym obozie</w:t>
      </w:r>
      <w:r w:rsidRPr="00BD09A7">
        <w:rPr>
          <w:rFonts w:asciiTheme="minorHAnsi" w:hAnsiTheme="minorHAnsi" w:cstheme="minorHAnsi"/>
          <w:i/>
          <w:iCs/>
          <w:lang w:val="pl-PL"/>
        </w:rPr>
        <w:t xml:space="preserve"> przetrwania. Ojciec obiecał mu, że jeśli </w:t>
      </w:r>
      <w:r w:rsidR="0054670E" w:rsidRPr="00BD09A7">
        <w:rPr>
          <w:rFonts w:asciiTheme="minorHAnsi" w:hAnsiTheme="minorHAnsi" w:cstheme="minorHAnsi"/>
          <w:i/>
          <w:iCs/>
          <w:lang w:val="pl-PL"/>
        </w:rPr>
        <w:t>dostanie dobre świadectwo i znajdzie</w:t>
      </w:r>
      <w:r w:rsidRPr="00BD09A7">
        <w:rPr>
          <w:rFonts w:asciiTheme="minorHAnsi" w:hAnsiTheme="minorHAnsi" w:cstheme="minorHAnsi"/>
          <w:i/>
          <w:iCs/>
          <w:lang w:val="pl-PL"/>
        </w:rPr>
        <w:t xml:space="preserve"> pracę, to będzie mógł zarobione pieniądze przeznaczyć na </w:t>
      </w:r>
      <w:r w:rsidR="00532ABF" w:rsidRPr="00BD09A7">
        <w:rPr>
          <w:rFonts w:asciiTheme="minorHAnsi" w:hAnsiTheme="minorHAnsi" w:cstheme="minorHAnsi"/>
          <w:i/>
          <w:iCs/>
          <w:lang w:val="pl-PL"/>
        </w:rPr>
        <w:t>ten wyjazd</w:t>
      </w:r>
      <w:r w:rsidR="0054670E" w:rsidRPr="00BD09A7">
        <w:rPr>
          <w:rFonts w:asciiTheme="minorHAnsi" w:hAnsiTheme="minorHAnsi" w:cstheme="minorHAnsi"/>
          <w:i/>
          <w:iCs/>
          <w:lang w:val="pl-PL"/>
        </w:rPr>
        <w:t>.</w:t>
      </w:r>
      <w:r w:rsidRPr="00BD09A7">
        <w:rPr>
          <w:rFonts w:asciiTheme="minorHAnsi" w:hAnsiTheme="minorHAnsi" w:cstheme="minorHAnsi"/>
          <w:i/>
          <w:iCs/>
          <w:lang w:val="pl-PL"/>
        </w:rPr>
        <w:t xml:space="preserve"> </w:t>
      </w:r>
      <w:r w:rsidR="0054670E" w:rsidRPr="00BD09A7">
        <w:rPr>
          <w:rFonts w:asciiTheme="minorHAnsi" w:hAnsiTheme="minorHAnsi" w:cstheme="minorHAnsi"/>
          <w:i/>
          <w:iCs/>
          <w:lang w:val="pl-PL"/>
        </w:rPr>
        <w:t>Jan</w:t>
      </w:r>
      <w:r w:rsidRPr="00BD09A7">
        <w:rPr>
          <w:rFonts w:asciiTheme="minorHAnsi" w:hAnsiTheme="minorHAnsi" w:cstheme="minorHAnsi"/>
          <w:i/>
          <w:iCs/>
          <w:lang w:val="pl-PL"/>
        </w:rPr>
        <w:t xml:space="preserve"> pracował </w:t>
      </w:r>
      <w:r w:rsidR="0054670E" w:rsidRPr="00BD09A7">
        <w:rPr>
          <w:rFonts w:asciiTheme="minorHAnsi" w:hAnsiTheme="minorHAnsi" w:cstheme="minorHAnsi"/>
          <w:i/>
          <w:iCs/>
          <w:lang w:val="pl-PL"/>
        </w:rPr>
        <w:t xml:space="preserve">przez </w:t>
      </w:r>
      <w:r w:rsidRPr="00BD09A7">
        <w:rPr>
          <w:rFonts w:asciiTheme="minorHAnsi" w:hAnsiTheme="minorHAnsi" w:cstheme="minorHAnsi"/>
          <w:i/>
          <w:iCs/>
          <w:lang w:val="pl-PL"/>
        </w:rPr>
        <w:t xml:space="preserve">cały rok na stacji benzynowej i </w:t>
      </w:r>
      <w:r w:rsidR="00532ABF" w:rsidRPr="00BD09A7">
        <w:rPr>
          <w:rFonts w:asciiTheme="minorHAnsi" w:hAnsiTheme="minorHAnsi" w:cstheme="minorHAnsi"/>
          <w:i/>
          <w:iCs/>
          <w:lang w:val="pl-PL"/>
        </w:rPr>
        <w:t>zebrał potrzebną sumę</w:t>
      </w:r>
      <w:r w:rsidRPr="00BD09A7">
        <w:rPr>
          <w:rFonts w:asciiTheme="minorHAnsi" w:hAnsiTheme="minorHAnsi" w:cstheme="minorHAnsi"/>
          <w:i/>
          <w:iCs/>
          <w:lang w:val="pl-PL"/>
        </w:rPr>
        <w:t>. Tuż przed końcem roku szko</w:t>
      </w:r>
      <w:r w:rsidR="0054670E" w:rsidRPr="00BD09A7">
        <w:rPr>
          <w:rFonts w:asciiTheme="minorHAnsi" w:hAnsiTheme="minorHAnsi" w:cstheme="minorHAnsi"/>
          <w:i/>
          <w:iCs/>
          <w:lang w:val="pl-PL"/>
        </w:rPr>
        <w:t>lnego ojciec przychodzi do syna</w:t>
      </w:r>
      <w:r w:rsidRPr="00BD09A7">
        <w:rPr>
          <w:rFonts w:asciiTheme="minorHAnsi" w:hAnsiTheme="minorHAnsi" w:cstheme="minorHAnsi"/>
          <w:i/>
          <w:iCs/>
          <w:lang w:val="pl-PL"/>
        </w:rPr>
        <w:t xml:space="preserve"> i mówi, że</w:t>
      </w:r>
      <w:r w:rsidR="0054670E" w:rsidRPr="00BD09A7">
        <w:rPr>
          <w:rFonts w:asciiTheme="minorHAnsi" w:hAnsiTheme="minorHAnsi" w:cstheme="minorHAnsi"/>
          <w:i/>
          <w:iCs/>
          <w:lang w:val="pl-PL"/>
        </w:rPr>
        <w:t>by ten oddał mu zarobione pieniądze, bo</w:t>
      </w:r>
      <w:r w:rsidRPr="00BD09A7">
        <w:rPr>
          <w:rFonts w:asciiTheme="minorHAnsi" w:hAnsiTheme="minorHAnsi" w:cstheme="minorHAnsi"/>
          <w:i/>
          <w:iCs/>
          <w:lang w:val="pl-PL"/>
        </w:rPr>
        <w:t xml:space="preserve"> </w:t>
      </w:r>
      <w:r w:rsidR="0054670E" w:rsidRPr="00BD09A7">
        <w:rPr>
          <w:rFonts w:asciiTheme="minorHAnsi" w:hAnsiTheme="minorHAnsi" w:cstheme="minorHAnsi"/>
          <w:i/>
          <w:iCs/>
          <w:lang w:val="pl-PL"/>
        </w:rPr>
        <w:t>dawno</w:t>
      </w:r>
      <w:r w:rsidRPr="00BD09A7">
        <w:rPr>
          <w:rFonts w:asciiTheme="minorHAnsi" w:hAnsiTheme="minorHAnsi" w:cstheme="minorHAnsi"/>
          <w:i/>
          <w:iCs/>
          <w:lang w:val="pl-PL"/>
        </w:rPr>
        <w:t xml:space="preserve"> nie miał urlopu i</w:t>
      </w:r>
      <w:r w:rsidR="0054670E" w:rsidRPr="00BD09A7">
        <w:rPr>
          <w:rFonts w:asciiTheme="minorHAnsi" w:hAnsiTheme="minorHAnsi" w:cstheme="minorHAnsi"/>
          <w:i/>
          <w:iCs/>
          <w:lang w:val="pl-PL"/>
        </w:rPr>
        <w:t xml:space="preserve"> chce gdzieś wyjechać odpocząć.</w:t>
      </w:r>
      <w:r w:rsidRPr="00BD09A7">
        <w:rPr>
          <w:rFonts w:asciiTheme="minorHAnsi" w:hAnsiTheme="minorHAnsi" w:cstheme="minorHAnsi"/>
          <w:i/>
          <w:iCs/>
          <w:lang w:val="pl-PL"/>
        </w:rPr>
        <w:t xml:space="preserve"> Mówi</w:t>
      </w:r>
      <w:r w:rsidR="0054670E" w:rsidRPr="00BD09A7">
        <w:rPr>
          <w:rFonts w:asciiTheme="minorHAnsi" w:hAnsiTheme="minorHAnsi" w:cstheme="minorHAnsi"/>
          <w:i/>
          <w:iCs/>
          <w:lang w:val="pl-PL"/>
        </w:rPr>
        <w:t xml:space="preserve"> też, że na obóz przetrwania Jan</w:t>
      </w:r>
      <w:r w:rsidRPr="00BD09A7">
        <w:rPr>
          <w:rFonts w:asciiTheme="minorHAnsi" w:hAnsiTheme="minorHAnsi" w:cstheme="minorHAnsi"/>
          <w:i/>
          <w:iCs/>
          <w:lang w:val="pl-PL"/>
        </w:rPr>
        <w:t xml:space="preserve"> </w:t>
      </w:r>
      <w:r w:rsidR="00532ABF" w:rsidRPr="00BD09A7">
        <w:rPr>
          <w:rFonts w:asciiTheme="minorHAnsi" w:hAnsiTheme="minorHAnsi" w:cstheme="minorHAnsi"/>
          <w:i/>
          <w:iCs/>
          <w:lang w:val="pl-PL"/>
        </w:rPr>
        <w:t>będzie mógł</w:t>
      </w:r>
      <w:r w:rsidRPr="00BD09A7">
        <w:rPr>
          <w:rFonts w:asciiTheme="minorHAnsi" w:hAnsiTheme="minorHAnsi" w:cstheme="minorHAnsi"/>
          <w:i/>
          <w:iCs/>
          <w:lang w:val="pl-PL"/>
        </w:rPr>
        <w:t xml:space="preserve"> pojechać za rok.</w:t>
      </w:r>
      <w:r w:rsidRPr="00BD09A7">
        <w:rPr>
          <w:rFonts w:asciiTheme="minorHAnsi" w:hAnsiTheme="minorHAnsi" w:cstheme="minorHAnsi"/>
          <w:lang w:val="pl-PL"/>
        </w:rPr>
        <w:t xml:space="preserve"> </w:t>
      </w:r>
    </w:p>
    <w:p w14:paraId="0506C94B" w14:textId="2B346163" w:rsidR="00862C00" w:rsidRPr="00BD09A7" w:rsidRDefault="0054670E" w:rsidP="00862C00">
      <w:pPr>
        <w:ind w:firstLine="72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 xml:space="preserve"> </w:t>
      </w:r>
    </w:p>
    <w:p w14:paraId="02ED2889" w14:textId="2CC8E90B" w:rsidR="003621DB" w:rsidRPr="00BD09A7" w:rsidRDefault="003621DB" w:rsidP="00862C00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 xml:space="preserve">Kroki wnioskowania moralnego trener wprowadza w formie pytań, np. Co jest ważne dla ojca, a co </w:t>
      </w:r>
      <w:r w:rsidR="00E01F0A" w:rsidRPr="00BD09A7">
        <w:rPr>
          <w:rFonts w:asciiTheme="minorHAnsi" w:hAnsiTheme="minorHAnsi" w:cstheme="minorHAnsi"/>
          <w:lang w:val="pl-PL"/>
        </w:rPr>
        <w:t>jest lub może być ważne dla Jan</w:t>
      </w:r>
      <w:r w:rsidRPr="00BD09A7">
        <w:rPr>
          <w:rFonts w:asciiTheme="minorHAnsi" w:hAnsiTheme="minorHAnsi" w:cstheme="minorHAnsi"/>
          <w:lang w:val="pl-PL"/>
        </w:rPr>
        <w:t>a w te</w:t>
      </w:r>
      <w:r w:rsidR="00E01F0A" w:rsidRPr="00BD09A7">
        <w:rPr>
          <w:rFonts w:asciiTheme="minorHAnsi" w:hAnsiTheme="minorHAnsi" w:cstheme="minorHAnsi"/>
          <w:lang w:val="pl-PL"/>
        </w:rPr>
        <w:t>j sytuacji? Co może zrobić Jan</w:t>
      </w:r>
      <w:r w:rsidRPr="00BD09A7">
        <w:rPr>
          <w:rFonts w:asciiTheme="minorHAnsi" w:hAnsiTheme="minorHAnsi" w:cstheme="minorHAnsi"/>
          <w:lang w:val="pl-PL"/>
        </w:rPr>
        <w:t>? Co może się sta</w:t>
      </w:r>
      <w:r w:rsidR="00E01F0A" w:rsidRPr="00BD09A7">
        <w:rPr>
          <w:rFonts w:asciiTheme="minorHAnsi" w:hAnsiTheme="minorHAnsi" w:cstheme="minorHAnsi"/>
          <w:lang w:val="pl-PL"/>
        </w:rPr>
        <w:t>ć, kiedy Jan</w:t>
      </w:r>
      <w:r w:rsidRPr="00BD09A7">
        <w:rPr>
          <w:rFonts w:asciiTheme="minorHAnsi" w:hAnsiTheme="minorHAnsi" w:cstheme="minorHAnsi"/>
          <w:lang w:val="pl-PL"/>
        </w:rPr>
        <w:t xml:space="preserve"> spełni żądanie ojca, a </w:t>
      </w:r>
      <w:proofErr w:type="gramStart"/>
      <w:r w:rsidRPr="00BD09A7">
        <w:rPr>
          <w:rFonts w:asciiTheme="minorHAnsi" w:hAnsiTheme="minorHAnsi" w:cstheme="minorHAnsi"/>
          <w:lang w:val="pl-PL"/>
        </w:rPr>
        <w:t>co</w:t>
      </w:r>
      <w:proofErr w:type="gramEnd"/>
      <w:r w:rsidRPr="00BD09A7">
        <w:rPr>
          <w:rFonts w:asciiTheme="minorHAnsi" w:hAnsiTheme="minorHAnsi" w:cstheme="minorHAnsi"/>
          <w:lang w:val="pl-PL"/>
        </w:rPr>
        <w:t xml:space="preserve"> kiedy nie odda ojcu zarobionych pieniędzy? Kto, poza ojcem może wpływać na tę sytuację i kogo mogą dotknąć jej następstwa? Ja</w:t>
      </w:r>
      <w:r w:rsidR="00E01F0A" w:rsidRPr="00BD09A7">
        <w:rPr>
          <w:rFonts w:asciiTheme="minorHAnsi" w:hAnsiTheme="minorHAnsi" w:cstheme="minorHAnsi"/>
          <w:lang w:val="pl-PL"/>
        </w:rPr>
        <w:t>kie mogą być powody decyzji Jan</w:t>
      </w:r>
      <w:r w:rsidRPr="00BD09A7">
        <w:rPr>
          <w:rFonts w:asciiTheme="minorHAnsi" w:hAnsiTheme="minorHAnsi" w:cstheme="minorHAnsi"/>
          <w:lang w:val="pl-PL"/>
        </w:rPr>
        <w:t>a? Co w tej syt</w:t>
      </w:r>
      <w:r w:rsidR="00E01F0A" w:rsidRPr="00BD09A7">
        <w:rPr>
          <w:rFonts w:asciiTheme="minorHAnsi" w:hAnsiTheme="minorHAnsi" w:cstheme="minorHAnsi"/>
          <w:lang w:val="pl-PL"/>
        </w:rPr>
        <w:t>uacji może czuć ojciec, co Jan</w:t>
      </w:r>
      <w:r w:rsidRPr="00BD09A7">
        <w:rPr>
          <w:rFonts w:asciiTheme="minorHAnsi" w:hAnsiTheme="minorHAnsi" w:cstheme="minorHAnsi"/>
          <w:lang w:val="pl-PL"/>
        </w:rPr>
        <w:t>, a co inne osoby w rodzinie i poza nią? Jakie mogą być działania instytucji, powołanych do dbania o rodzinę, dobro dziecka i innych?</w:t>
      </w:r>
    </w:p>
    <w:p w14:paraId="5F38B65B" w14:textId="77777777" w:rsidR="003621DB" w:rsidRPr="00BD09A7" w:rsidRDefault="003621DB" w:rsidP="00E01F0A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 xml:space="preserve">Umiejętność wnioskowania moralnego różni się od wykonywania umiejętności społecznych i kontroli złości, gdzie wszystkie kroki są wykonywane w przepisanej </w:t>
      </w:r>
      <w:r w:rsidRPr="00BD09A7">
        <w:rPr>
          <w:rFonts w:asciiTheme="minorHAnsi" w:hAnsiTheme="minorHAnsi" w:cstheme="minorHAnsi"/>
          <w:lang w:val="pl-PL"/>
        </w:rPr>
        <w:lastRenderedPageBreak/>
        <w:t xml:space="preserve">kolejności. Reguła ta nie obowiązuje we wnioskowaniu moralnym, którego kolejność kroków podporządkowana jest dynamice dyskusji grupowej. </w:t>
      </w:r>
    </w:p>
    <w:p w14:paraId="1DB8AFCF" w14:textId="4F23AE92" w:rsidR="003621DB" w:rsidRPr="00BD09A7" w:rsidRDefault="003621DB" w:rsidP="00E01F0A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>Większość aktów agresji między ludźmi poprzedzona jest werbalną lub/i niewerbalną ko</w:t>
      </w:r>
      <w:r w:rsidR="00AC7360" w:rsidRPr="00BD09A7">
        <w:rPr>
          <w:rFonts w:asciiTheme="minorHAnsi" w:hAnsiTheme="minorHAnsi" w:cstheme="minorHAnsi"/>
          <w:lang w:val="pl-PL"/>
        </w:rPr>
        <w:t>munikacją, przy czym nie musi</w:t>
      </w:r>
      <w:r w:rsidRPr="00BD09A7">
        <w:rPr>
          <w:rFonts w:asciiTheme="minorHAnsi" w:hAnsiTheme="minorHAnsi" w:cstheme="minorHAnsi"/>
          <w:lang w:val="pl-PL"/>
        </w:rPr>
        <w:t xml:space="preserve"> zachodzić jednoczesność czasu i miejsca. Na przykład, obrażenie kogoś może prowadzić do odwetu po wielu dniach, a nawet latach. Jednym więc z kluczowych czynników zapobiegania agresji jest komunikacja międzyludzka. Komunikacja jest także ważna dla sukcesu umiejętności prospołecznych, kontrolowania złości i dla dynamiki procesów grupowych w środowisku osób agresywnych. </w:t>
      </w:r>
      <w:r w:rsidR="00AC7360" w:rsidRPr="00BD09A7">
        <w:rPr>
          <w:rFonts w:asciiTheme="minorHAnsi" w:hAnsiTheme="minorHAnsi" w:cstheme="minorHAnsi"/>
          <w:lang w:val="pl-PL"/>
        </w:rPr>
        <w:t>Nie wystarcza sama reguła ART na temat</w:t>
      </w:r>
      <w:r w:rsidRPr="00BD09A7">
        <w:rPr>
          <w:rFonts w:asciiTheme="minorHAnsi" w:hAnsiTheme="minorHAnsi" w:cstheme="minorHAnsi"/>
          <w:lang w:val="pl-PL"/>
        </w:rPr>
        <w:t xml:space="preserve"> braku zgody na agresywne zachowania w treningu i poza nim. </w:t>
      </w:r>
    </w:p>
    <w:p w14:paraId="513D4E26" w14:textId="3B553114" w:rsidR="003621DB" w:rsidRPr="00BD09A7" w:rsidRDefault="003621DB" w:rsidP="003621DB">
      <w:pPr>
        <w:spacing w:line="360" w:lineRule="auto"/>
        <w:rPr>
          <w:rFonts w:asciiTheme="minorHAnsi" w:hAnsiTheme="minorHAnsi" w:cstheme="minorHAnsi"/>
        </w:rPr>
      </w:pPr>
      <w:r w:rsidRPr="00BD09A7">
        <w:rPr>
          <w:rFonts w:asciiTheme="minorHAnsi" w:hAnsiTheme="minorHAnsi" w:cstheme="minorHAnsi"/>
          <w:lang w:val="pl-PL"/>
        </w:rPr>
        <w:t>Dlateg</w:t>
      </w:r>
      <w:r w:rsidR="00EF0E7F" w:rsidRPr="00BD09A7">
        <w:rPr>
          <w:rFonts w:asciiTheme="minorHAnsi" w:hAnsiTheme="minorHAnsi" w:cstheme="minorHAnsi"/>
          <w:lang w:val="pl-PL"/>
        </w:rPr>
        <w:t xml:space="preserve">o w Instytucie </w:t>
      </w:r>
      <w:proofErr w:type="spellStart"/>
      <w:r w:rsidR="00EF0E7F" w:rsidRPr="00BD09A7">
        <w:rPr>
          <w:rFonts w:asciiTheme="minorHAnsi" w:hAnsiTheme="minorHAnsi" w:cstheme="minorHAnsi"/>
          <w:lang w:val="pl-PL"/>
        </w:rPr>
        <w:t>Amity</w:t>
      </w:r>
      <w:proofErr w:type="spellEnd"/>
      <w:r w:rsidR="00EF0E7F" w:rsidRPr="00BD09A7">
        <w:rPr>
          <w:rFonts w:asciiTheme="minorHAnsi" w:hAnsiTheme="minorHAnsi" w:cstheme="minorHAnsi"/>
          <w:lang w:val="pl-PL"/>
        </w:rPr>
        <w:t xml:space="preserve"> włączamy</w:t>
      </w:r>
      <w:r w:rsidRPr="00BD09A7">
        <w:rPr>
          <w:rFonts w:asciiTheme="minorHAnsi" w:hAnsiTheme="minorHAnsi" w:cstheme="minorHAnsi"/>
          <w:lang w:val="pl-PL"/>
        </w:rPr>
        <w:t xml:space="preserve"> do treningu ART czwarty </w:t>
      </w:r>
      <w:proofErr w:type="gramStart"/>
      <w:r w:rsidRPr="00BD09A7">
        <w:rPr>
          <w:rFonts w:asciiTheme="minorHAnsi" w:hAnsiTheme="minorHAnsi" w:cstheme="minorHAnsi"/>
          <w:lang w:val="pl-PL"/>
        </w:rPr>
        <w:t>moduł,  trening</w:t>
      </w:r>
      <w:proofErr w:type="gramEnd"/>
      <w:r w:rsidRPr="00BD09A7">
        <w:rPr>
          <w:rFonts w:asciiTheme="minorHAnsi" w:hAnsiTheme="minorHAnsi" w:cstheme="minorHAnsi"/>
          <w:lang w:val="pl-PL"/>
        </w:rPr>
        <w:t xml:space="preserve"> komunikacji. Komunikacja w tym ujęciu jest szczególnym rodzajem zachowania, w którym obie strony, w określonym czasie, mogą znajdować się w czterech i tylko czterech typach relacji, określonej sytuacyjnie „na górze” i „na dole”, co jest zbliżone do „być OK” i „nie być OK” w analizie transakcyjnej.  </w:t>
      </w:r>
      <w:proofErr w:type="spellStart"/>
      <w:r w:rsidRPr="00BD09A7">
        <w:rPr>
          <w:rFonts w:asciiTheme="minorHAnsi" w:hAnsiTheme="minorHAnsi" w:cstheme="minorHAnsi"/>
        </w:rPr>
        <w:t>Te</w:t>
      </w:r>
      <w:proofErr w:type="spellEnd"/>
      <w:r w:rsidRPr="00BD09A7">
        <w:rPr>
          <w:rFonts w:asciiTheme="minorHAnsi" w:hAnsiTheme="minorHAnsi" w:cstheme="minorHAnsi"/>
        </w:rPr>
        <w:t xml:space="preserve"> </w:t>
      </w:r>
      <w:proofErr w:type="spellStart"/>
      <w:r w:rsidRPr="00BD09A7">
        <w:rPr>
          <w:rFonts w:asciiTheme="minorHAnsi" w:hAnsiTheme="minorHAnsi" w:cstheme="minorHAnsi"/>
        </w:rPr>
        <w:t>cztery</w:t>
      </w:r>
      <w:proofErr w:type="spellEnd"/>
      <w:r w:rsidRPr="00BD09A7">
        <w:rPr>
          <w:rFonts w:asciiTheme="minorHAnsi" w:hAnsiTheme="minorHAnsi" w:cstheme="minorHAnsi"/>
        </w:rPr>
        <w:t xml:space="preserve"> </w:t>
      </w:r>
      <w:proofErr w:type="spellStart"/>
      <w:r w:rsidRPr="00BD09A7">
        <w:rPr>
          <w:rFonts w:asciiTheme="minorHAnsi" w:hAnsiTheme="minorHAnsi" w:cstheme="minorHAnsi"/>
        </w:rPr>
        <w:t>typy</w:t>
      </w:r>
      <w:proofErr w:type="spellEnd"/>
      <w:r w:rsidRPr="00BD09A7">
        <w:rPr>
          <w:rFonts w:asciiTheme="minorHAnsi" w:hAnsiTheme="minorHAnsi" w:cstheme="minorHAnsi"/>
        </w:rPr>
        <w:t xml:space="preserve"> to:</w:t>
      </w:r>
    </w:p>
    <w:p w14:paraId="4E48AA86" w14:textId="09259996" w:rsidR="00EF0E7F" w:rsidRPr="00BD09A7" w:rsidRDefault="003621DB" w:rsidP="00EF0E7F">
      <w:pPr>
        <w:pStyle w:val="ListParagraph"/>
        <w:numPr>
          <w:ilvl w:val="0"/>
          <w:numId w:val="12"/>
        </w:numPr>
        <w:spacing w:after="200"/>
        <w:rPr>
          <w:rFonts w:cstheme="minorHAnsi"/>
        </w:rPr>
      </w:pPr>
      <w:r w:rsidRPr="00BD09A7">
        <w:rPr>
          <w:rFonts w:cstheme="minorHAnsi"/>
        </w:rPr>
        <w:t>„</w:t>
      </w:r>
      <w:r w:rsidR="00EF0E7F" w:rsidRPr="00BD09A7">
        <w:rPr>
          <w:rFonts w:cstheme="minorHAnsi"/>
        </w:rPr>
        <w:t>J</w:t>
      </w:r>
      <w:r w:rsidRPr="00BD09A7">
        <w:rPr>
          <w:rFonts w:cstheme="minorHAnsi"/>
        </w:rPr>
        <w:t xml:space="preserve">a jestem na górze, ty jesteś na dole” („ja jestem OK, ty nie jesteś OK”). Taką relację, towarzyszące jej myślenie, zachowanie i język nazywamy </w:t>
      </w:r>
      <w:r w:rsidRPr="00BD09A7">
        <w:rPr>
          <w:rFonts w:cstheme="minorHAnsi"/>
          <w:b/>
          <w:bCs/>
        </w:rPr>
        <w:t>agresywną</w:t>
      </w:r>
      <w:r w:rsidRPr="00BD09A7">
        <w:rPr>
          <w:rFonts w:cstheme="minorHAnsi"/>
        </w:rPr>
        <w:t xml:space="preserve">. </w:t>
      </w:r>
    </w:p>
    <w:p w14:paraId="387005FA" w14:textId="5B7DFDDB" w:rsidR="00EF0E7F" w:rsidRPr="00BD09A7" w:rsidRDefault="00EF0E7F" w:rsidP="00EF0E7F">
      <w:pPr>
        <w:pStyle w:val="ListParagraph"/>
        <w:numPr>
          <w:ilvl w:val="0"/>
          <w:numId w:val="12"/>
        </w:numPr>
        <w:spacing w:after="200"/>
        <w:rPr>
          <w:rFonts w:cstheme="minorHAnsi"/>
        </w:rPr>
      </w:pPr>
      <w:r w:rsidRPr="00BD09A7">
        <w:rPr>
          <w:rFonts w:cstheme="minorHAnsi"/>
        </w:rPr>
        <w:t>„J</w:t>
      </w:r>
      <w:r w:rsidR="003621DB" w:rsidRPr="00BD09A7">
        <w:rPr>
          <w:rFonts w:cstheme="minorHAnsi"/>
        </w:rPr>
        <w:t xml:space="preserve">a jestem na dole, ty jesteś na górze”. </w:t>
      </w:r>
      <w:bookmarkStart w:id="1" w:name="_Hlk41732993"/>
      <w:r w:rsidR="003621DB" w:rsidRPr="00BD09A7">
        <w:rPr>
          <w:rFonts w:cstheme="minorHAnsi"/>
        </w:rPr>
        <w:t xml:space="preserve">Taką relację, </w:t>
      </w:r>
      <w:bookmarkStart w:id="2" w:name="_Hlk41733324"/>
      <w:r w:rsidR="003621DB" w:rsidRPr="00BD09A7">
        <w:rPr>
          <w:rFonts w:cstheme="minorHAnsi"/>
        </w:rPr>
        <w:t>towarzyszące jej myślenie, zachowanie i język nazywamy</w:t>
      </w:r>
      <w:bookmarkEnd w:id="2"/>
      <w:r w:rsidR="003621DB" w:rsidRPr="00BD09A7">
        <w:rPr>
          <w:rFonts w:cstheme="minorHAnsi"/>
        </w:rPr>
        <w:t xml:space="preserve"> </w:t>
      </w:r>
      <w:bookmarkEnd w:id="1"/>
      <w:r w:rsidR="003621DB" w:rsidRPr="00BD09A7">
        <w:rPr>
          <w:rFonts w:cstheme="minorHAnsi"/>
          <w:b/>
          <w:bCs/>
        </w:rPr>
        <w:t>uległą</w:t>
      </w:r>
      <w:r w:rsidR="003621DB" w:rsidRPr="00BD09A7">
        <w:rPr>
          <w:rFonts w:cstheme="minorHAnsi"/>
        </w:rPr>
        <w:t>.</w:t>
      </w:r>
    </w:p>
    <w:p w14:paraId="37EC34AC" w14:textId="02A6FC01" w:rsidR="003621DB" w:rsidRPr="00BD09A7" w:rsidRDefault="00EF0E7F" w:rsidP="00EF0E7F">
      <w:pPr>
        <w:pStyle w:val="ListParagraph"/>
        <w:numPr>
          <w:ilvl w:val="0"/>
          <w:numId w:val="12"/>
        </w:numPr>
        <w:spacing w:after="200"/>
        <w:rPr>
          <w:rFonts w:cstheme="minorHAnsi"/>
        </w:rPr>
      </w:pPr>
      <w:r w:rsidRPr="00BD09A7">
        <w:rPr>
          <w:rFonts w:cstheme="minorHAnsi"/>
        </w:rPr>
        <w:t>„J</w:t>
      </w:r>
      <w:r w:rsidR="003621DB" w:rsidRPr="00BD09A7">
        <w:rPr>
          <w:rFonts w:cstheme="minorHAnsi"/>
        </w:rPr>
        <w:t>a jestem na dole i ty jesteś na dole”. Taką relację, towarzyszące jej myślenie, zachowanie i język nazywamy</w:t>
      </w:r>
      <w:r w:rsidR="003621DB" w:rsidRPr="00BD09A7">
        <w:rPr>
          <w:rFonts w:cstheme="minorHAnsi"/>
          <w:b/>
          <w:bCs/>
        </w:rPr>
        <w:t xml:space="preserve"> manipulacyjną</w:t>
      </w:r>
      <w:r w:rsidR="003621DB" w:rsidRPr="00BD09A7">
        <w:rPr>
          <w:rFonts w:cstheme="minorHAnsi"/>
        </w:rPr>
        <w:t>.</w:t>
      </w:r>
    </w:p>
    <w:p w14:paraId="7BAD752F" w14:textId="386F3832" w:rsidR="003621DB" w:rsidRPr="00BD09A7" w:rsidRDefault="00EF0E7F" w:rsidP="00EF0E7F">
      <w:pPr>
        <w:pStyle w:val="ListParagraph"/>
        <w:numPr>
          <w:ilvl w:val="0"/>
          <w:numId w:val="12"/>
        </w:numPr>
        <w:spacing w:after="200"/>
        <w:rPr>
          <w:rFonts w:cstheme="minorHAnsi"/>
        </w:rPr>
      </w:pPr>
      <w:r w:rsidRPr="00BD09A7">
        <w:rPr>
          <w:rFonts w:cstheme="minorHAnsi"/>
        </w:rPr>
        <w:t>J</w:t>
      </w:r>
      <w:r w:rsidR="003621DB" w:rsidRPr="00BD09A7">
        <w:rPr>
          <w:rFonts w:cstheme="minorHAnsi"/>
        </w:rPr>
        <w:t xml:space="preserve">a jestem na górze i ty jesteś na górze. Taką relację, towarzyszące jej myślenie, zachowanie i język nazywamy </w:t>
      </w:r>
      <w:r w:rsidR="003621DB" w:rsidRPr="00BD09A7">
        <w:rPr>
          <w:rFonts w:cstheme="minorHAnsi"/>
          <w:b/>
          <w:bCs/>
        </w:rPr>
        <w:t>odważną</w:t>
      </w:r>
      <w:r w:rsidR="003621DB" w:rsidRPr="00BD09A7">
        <w:rPr>
          <w:rFonts w:cstheme="minorHAnsi"/>
        </w:rPr>
        <w:t>.</w:t>
      </w:r>
    </w:p>
    <w:p w14:paraId="48758FF3" w14:textId="5A762C7B" w:rsidR="003621DB" w:rsidRPr="00BD09A7" w:rsidRDefault="00EF0E7F" w:rsidP="00EF0E7F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>Z</w:t>
      </w:r>
      <w:r w:rsidR="003621DB" w:rsidRPr="00BD09A7">
        <w:rPr>
          <w:rFonts w:asciiTheme="minorHAnsi" w:hAnsiTheme="minorHAnsi" w:cstheme="minorHAnsi"/>
          <w:lang w:val="pl-PL"/>
        </w:rPr>
        <w:t xml:space="preserve"> doświadczeń ART wynika, że osobom zachowującym się agresywnie najczęściej proponuje się zachowanie uległe, co </w:t>
      </w:r>
      <w:r w:rsidRPr="00BD09A7">
        <w:rPr>
          <w:rFonts w:asciiTheme="minorHAnsi" w:hAnsiTheme="minorHAnsi" w:cstheme="minorHAnsi"/>
          <w:lang w:val="pl-PL"/>
        </w:rPr>
        <w:t xml:space="preserve">jest dla nich nie do przyjęcia. </w:t>
      </w:r>
      <w:r w:rsidR="003621DB" w:rsidRPr="00BD09A7">
        <w:rPr>
          <w:rFonts w:asciiTheme="minorHAnsi" w:hAnsiTheme="minorHAnsi" w:cstheme="minorHAnsi"/>
          <w:lang w:val="pl-PL"/>
        </w:rPr>
        <w:t xml:space="preserve">W sytuacji nacisku potrafią zachować się pozornie ulegle, co przekształca relację w manipulacyjną i odroczoną agresywną. To, co dla osób agresywnych jest </w:t>
      </w:r>
      <w:r w:rsidRPr="00BD09A7">
        <w:rPr>
          <w:rFonts w:asciiTheme="minorHAnsi" w:hAnsiTheme="minorHAnsi" w:cstheme="minorHAnsi"/>
          <w:lang w:val="pl-PL"/>
        </w:rPr>
        <w:t xml:space="preserve">odpowiednią </w:t>
      </w:r>
      <w:r w:rsidR="003621DB" w:rsidRPr="00BD09A7">
        <w:rPr>
          <w:rFonts w:asciiTheme="minorHAnsi" w:hAnsiTheme="minorHAnsi" w:cstheme="minorHAnsi"/>
          <w:lang w:val="pl-PL"/>
        </w:rPr>
        <w:t xml:space="preserve">alternatywą relacji agresywnej, to relacja odważna. Wymaga ona wzajemnego poszanowania godności ludzkiej, podnosi samoocenę i </w:t>
      </w:r>
      <w:r w:rsidRPr="00BD09A7">
        <w:rPr>
          <w:rFonts w:asciiTheme="minorHAnsi" w:hAnsiTheme="minorHAnsi" w:cstheme="minorHAnsi"/>
          <w:lang w:val="pl-PL"/>
        </w:rPr>
        <w:t>—</w:t>
      </w:r>
      <w:r w:rsidR="003621DB" w:rsidRPr="00BD09A7">
        <w:rPr>
          <w:rFonts w:asciiTheme="minorHAnsi" w:hAnsiTheme="minorHAnsi" w:cstheme="minorHAnsi"/>
          <w:lang w:val="pl-PL"/>
        </w:rPr>
        <w:t xml:space="preserve"> poza nielicznymi przypadkami psychi</w:t>
      </w:r>
      <w:r w:rsidRPr="00BD09A7">
        <w:rPr>
          <w:rFonts w:asciiTheme="minorHAnsi" w:hAnsiTheme="minorHAnsi" w:cstheme="minorHAnsi"/>
          <w:lang w:val="pl-PL"/>
        </w:rPr>
        <w:t>atrycznymi —</w:t>
      </w:r>
      <w:r w:rsidR="003621DB" w:rsidRPr="00BD09A7">
        <w:rPr>
          <w:rFonts w:asciiTheme="minorHAnsi" w:hAnsiTheme="minorHAnsi" w:cstheme="minorHAnsi"/>
          <w:lang w:val="pl-PL"/>
        </w:rPr>
        <w:t xml:space="preserve"> wyklucza krzywdzenie, a więc agresję i przemoc. </w:t>
      </w:r>
    </w:p>
    <w:p w14:paraId="61202B20" w14:textId="46ADBB73" w:rsidR="003621DB" w:rsidRPr="00BD09A7" w:rsidRDefault="003621DB" w:rsidP="00EF0E7F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lastRenderedPageBreak/>
        <w:t>Jak z tego widać, samo nauczenie się i wykonywanie</w:t>
      </w:r>
      <w:r w:rsidR="009D610F" w:rsidRPr="00BD09A7">
        <w:rPr>
          <w:rFonts w:asciiTheme="minorHAnsi" w:hAnsiTheme="minorHAnsi" w:cstheme="minorHAnsi"/>
          <w:lang w:val="pl-PL"/>
        </w:rPr>
        <w:t xml:space="preserve"> umiejętności społecznych — nawet </w:t>
      </w:r>
      <w:r w:rsidRPr="00BD09A7">
        <w:rPr>
          <w:rFonts w:asciiTheme="minorHAnsi" w:hAnsiTheme="minorHAnsi" w:cstheme="minorHAnsi"/>
          <w:lang w:val="pl-PL"/>
        </w:rPr>
        <w:t>wspartych kontrolą z</w:t>
      </w:r>
      <w:r w:rsidR="009D610F" w:rsidRPr="00BD09A7">
        <w:rPr>
          <w:rFonts w:asciiTheme="minorHAnsi" w:hAnsiTheme="minorHAnsi" w:cstheme="minorHAnsi"/>
          <w:lang w:val="pl-PL"/>
        </w:rPr>
        <w:t>łości i wnioskowaniem moralnym —</w:t>
      </w:r>
      <w:r w:rsidRPr="00BD09A7">
        <w:rPr>
          <w:rFonts w:asciiTheme="minorHAnsi" w:hAnsiTheme="minorHAnsi" w:cstheme="minorHAnsi"/>
          <w:lang w:val="pl-PL"/>
        </w:rPr>
        <w:t xml:space="preserve"> nie wystarcz</w:t>
      </w:r>
      <w:r w:rsidR="009D610F" w:rsidRPr="00BD09A7">
        <w:rPr>
          <w:rFonts w:asciiTheme="minorHAnsi" w:hAnsiTheme="minorHAnsi" w:cstheme="minorHAnsi"/>
          <w:lang w:val="pl-PL"/>
        </w:rPr>
        <w:t>a. Bowiem</w:t>
      </w:r>
      <w:r w:rsidRPr="00BD09A7">
        <w:rPr>
          <w:rFonts w:asciiTheme="minorHAnsi" w:hAnsiTheme="minorHAnsi" w:cstheme="minorHAnsi"/>
          <w:lang w:val="pl-PL"/>
        </w:rPr>
        <w:t xml:space="preserve"> prawie każdą umiejętność społeczną można wykonać na cztery sposoby: agresywny, uległy, manipulacyjny i odważny, co może prowadzić do czterech różnych relacji, znacznie różniących się przydatnością w zastępowaniu agresji.</w:t>
      </w:r>
    </w:p>
    <w:p w14:paraId="2A236044" w14:textId="3A18CC38" w:rsidR="003621DB" w:rsidRPr="00BD09A7" w:rsidRDefault="003621DB" w:rsidP="009D610F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 xml:space="preserve">Chociaż </w:t>
      </w:r>
      <w:r w:rsidR="009D610F" w:rsidRPr="00BD09A7">
        <w:rPr>
          <w:rFonts w:asciiTheme="minorHAnsi" w:hAnsiTheme="minorHAnsi" w:cstheme="minorHAnsi"/>
          <w:lang w:val="pl-PL"/>
        </w:rPr>
        <w:t>powyższe</w:t>
      </w:r>
      <w:r w:rsidRPr="00BD09A7">
        <w:rPr>
          <w:rFonts w:asciiTheme="minorHAnsi" w:hAnsiTheme="minorHAnsi" w:cstheme="minorHAnsi"/>
          <w:lang w:val="pl-PL"/>
        </w:rPr>
        <w:t xml:space="preserve"> cztery relacje interpersonalne są ważne w życiu społecznym, to </w:t>
      </w:r>
      <w:r w:rsidR="009D610F" w:rsidRPr="00BD09A7">
        <w:rPr>
          <w:rFonts w:asciiTheme="minorHAnsi" w:hAnsiTheme="minorHAnsi" w:cstheme="minorHAnsi"/>
          <w:lang w:val="pl-PL"/>
        </w:rPr>
        <w:t xml:space="preserve">należy przyznać, że </w:t>
      </w:r>
      <w:r w:rsidRPr="00BD09A7">
        <w:rPr>
          <w:rFonts w:asciiTheme="minorHAnsi" w:hAnsiTheme="minorHAnsi" w:cstheme="minorHAnsi"/>
          <w:lang w:val="pl-PL"/>
        </w:rPr>
        <w:t>najbardzie</w:t>
      </w:r>
      <w:r w:rsidR="009D610F" w:rsidRPr="00BD09A7">
        <w:rPr>
          <w:rFonts w:asciiTheme="minorHAnsi" w:hAnsiTheme="minorHAnsi" w:cstheme="minorHAnsi"/>
          <w:lang w:val="pl-PL"/>
        </w:rPr>
        <w:t>j pożądana jest relacja odważna. D</w:t>
      </w:r>
      <w:r w:rsidRPr="00BD09A7">
        <w:rPr>
          <w:rFonts w:asciiTheme="minorHAnsi" w:hAnsiTheme="minorHAnsi" w:cstheme="minorHAnsi"/>
          <w:lang w:val="pl-PL"/>
        </w:rPr>
        <w:t xml:space="preserve">latego jest ona integralnym składnikiem każdego z trzech modułów </w:t>
      </w:r>
      <w:r w:rsidR="009D610F" w:rsidRPr="00BD09A7">
        <w:rPr>
          <w:rFonts w:asciiTheme="minorHAnsi" w:hAnsiTheme="minorHAnsi" w:cstheme="minorHAnsi"/>
          <w:lang w:val="pl-PL"/>
        </w:rPr>
        <w:t xml:space="preserve">Treningu </w:t>
      </w:r>
      <w:r w:rsidRPr="00BD09A7">
        <w:rPr>
          <w:rFonts w:asciiTheme="minorHAnsi" w:hAnsiTheme="minorHAnsi" w:cstheme="minorHAnsi"/>
          <w:lang w:val="pl-PL"/>
        </w:rPr>
        <w:t xml:space="preserve">ART. Z ponad dziesięciu technik komunikacji odważnej warto zwrócić uwagę na opracowany w Instytucie </w:t>
      </w:r>
      <w:proofErr w:type="spellStart"/>
      <w:r w:rsidRPr="00BD09A7">
        <w:rPr>
          <w:rFonts w:asciiTheme="minorHAnsi" w:hAnsiTheme="minorHAnsi" w:cstheme="minorHAnsi"/>
          <w:lang w:val="pl-PL"/>
        </w:rPr>
        <w:t>Amity</w:t>
      </w:r>
      <w:proofErr w:type="spellEnd"/>
      <w:r w:rsidRPr="00BD09A7">
        <w:rPr>
          <w:rFonts w:asciiTheme="minorHAnsi" w:hAnsiTheme="minorHAnsi" w:cstheme="minorHAnsi"/>
          <w:lang w:val="pl-PL"/>
        </w:rPr>
        <w:t xml:space="preserve"> komunikat odważny, używany najczęściej jako odpowiedź na atak słowny. Komunikat </w:t>
      </w:r>
      <w:r w:rsidR="009D610F" w:rsidRPr="00BD09A7">
        <w:rPr>
          <w:rFonts w:asciiTheme="minorHAnsi" w:hAnsiTheme="minorHAnsi" w:cstheme="minorHAnsi"/>
          <w:lang w:val="pl-PL"/>
        </w:rPr>
        <w:t>też</w:t>
      </w:r>
      <w:r w:rsidRPr="00BD09A7">
        <w:rPr>
          <w:rFonts w:asciiTheme="minorHAnsi" w:hAnsiTheme="minorHAnsi" w:cstheme="minorHAnsi"/>
          <w:lang w:val="pl-PL"/>
        </w:rPr>
        <w:t xml:space="preserve"> składa się z pięciu kroków, z których każdy jest komunikatem odważnym. W praktyce można używać jednego kroku, wszystkich pięciu albo </w:t>
      </w:r>
      <w:r w:rsidR="009D610F" w:rsidRPr="00BD09A7">
        <w:rPr>
          <w:rFonts w:asciiTheme="minorHAnsi" w:hAnsiTheme="minorHAnsi" w:cstheme="minorHAnsi"/>
          <w:lang w:val="pl-PL"/>
        </w:rPr>
        <w:t>kilku</w:t>
      </w:r>
      <w:r w:rsidRPr="00BD09A7">
        <w:rPr>
          <w:rFonts w:asciiTheme="minorHAnsi" w:hAnsiTheme="minorHAnsi" w:cstheme="minorHAnsi"/>
          <w:lang w:val="pl-PL"/>
        </w:rPr>
        <w:t xml:space="preserve"> kroków, przy czym zaleca się zachowywać przepisaną kolejność:</w:t>
      </w:r>
    </w:p>
    <w:p w14:paraId="2A30CAED" w14:textId="77777777" w:rsidR="003621DB" w:rsidRPr="00BD09A7" w:rsidRDefault="003621DB" w:rsidP="009D610F">
      <w:pPr>
        <w:pStyle w:val="ListParagraph"/>
        <w:numPr>
          <w:ilvl w:val="0"/>
          <w:numId w:val="14"/>
        </w:numPr>
        <w:spacing w:after="200"/>
        <w:rPr>
          <w:rFonts w:cstheme="minorHAnsi"/>
        </w:rPr>
      </w:pPr>
      <w:r w:rsidRPr="00BD09A7">
        <w:rPr>
          <w:rFonts w:cstheme="minorHAnsi"/>
          <w:b/>
          <w:bCs/>
        </w:rPr>
        <w:t>F</w:t>
      </w:r>
      <w:r w:rsidRPr="00BD09A7">
        <w:rPr>
          <w:rFonts w:cstheme="minorHAnsi"/>
        </w:rPr>
        <w:t>AKTY – spogl</w:t>
      </w:r>
      <w:r w:rsidRPr="00BD09A7">
        <w:rPr>
          <w:rFonts w:eastAsia="Calibri" w:cstheme="minorHAnsi"/>
        </w:rPr>
        <w:t>ą</w:t>
      </w:r>
      <w:r w:rsidRPr="00BD09A7">
        <w:rPr>
          <w:rFonts w:cstheme="minorHAnsi"/>
        </w:rPr>
        <w:t>dam na sytuację, jak na fotografię albo film video, bez</w:t>
      </w:r>
    </w:p>
    <w:p w14:paraId="2CE59EBF" w14:textId="77777777" w:rsidR="003621DB" w:rsidRPr="00BD09A7" w:rsidRDefault="003621DB" w:rsidP="009D610F">
      <w:pPr>
        <w:pStyle w:val="ListParagraph"/>
        <w:ind w:left="360"/>
        <w:rPr>
          <w:rFonts w:cstheme="minorHAnsi"/>
        </w:rPr>
      </w:pPr>
      <w:r w:rsidRPr="00BD09A7">
        <w:rPr>
          <w:rFonts w:cstheme="minorHAnsi"/>
        </w:rPr>
        <w:tab/>
      </w:r>
      <w:r w:rsidRPr="00BD09A7">
        <w:rPr>
          <w:rFonts w:cstheme="minorHAnsi"/>
        </w:rPr>
        <w:tab/>
        <w:t xml:space="preserve"> oceniania.</w:t>
      </w:r>
    </w:p>
    <w:p w14:paraId="0007C528" w14:textId="39782A38" w:rsidR="003621DB" w:rsidRPr="00BD09A7" w:rsidRDefault="003621DB" w:rsidP="009D610F">
      <w:pPr>
        <w:pStyle w:val="ListParagraph"/>
        <w:numPr>
          <w:ilvl w:val="0"/>
          <w:numId w:val="14"/>
        </w:numPr>
        <w:spacing w:after="200"/>
        <w:rPr>
          <w:rFonts w:cstheme="minorHAnsi"/>
        </w:rPr>
      </w:pPr>
      <w:r w:rsidRPr="00BD09A7">
        <w:rPr>
          <w:rFonts w:cstheme="minorHAnsi"/>
          <w:b/>
          <w:bCs/>
        </w:rPr>
        <w:t>U</w:t>
      </w:r>
      <w:r w:rsidRPr="00BD09A7">
        <w:rPr>
          <w:rFonts w:cstheme="minorHAnsi"/>
        </w:rPr>
        <w:t xml:space="preserve">CZUCIA – co czuję w tej sytuacji. Ten krok </w:t>
      </w:r>
      <w:r w:rsidR="009D610F" w:rsidRPr="00BD09A7">
        <w:rPr>
          <w:rFonts w:cstheme="minorHAnsi"/>
        </w:rPr>
        <w:t>jest zalec</w:t>
      </w:r>
      <w:r w:rsidRPr="00BD09A7">
        <w:rPr>
          <w:rFonts w:cstheme="minorHAnsi"/>
        </w:rPr>
        <w:t>any tylko w</w:t>
      </w:r>
    </w:p>
    <w:p w14:paraId="725EB176" w14:textId="2586A0B2" w:rsidR="003621DB" w:rsidRPr="00BD09A7" w:rsidRDefault="003621DB" w:rsidP="009D610F">
      <w:pPr>
        <w:pStyle w:val="ListParagraph"/>
        <w:ind w:left="1500"/>
        <w:rPr>
          <w:rFonts w:cstheme="minorHAnsi"/>
        </w:rPr>
      </w:pPr>
      <w:r w:rsidRPr="00BD09A7">
        <w:rPr>
          <w:rFonts w:cstheme="minorHAnsi"/>
        </w:rPr>
        <w:t xml:space="preserve">komunikacji z bliskimi lub dobrymi znajomymi. Nie używamy </w:t>
      </w:r>
      <w:r w:rsidR="009D610F" w:rsidRPr="00BD09A7">
        <w:rPr>
          <w:rFonts w:cstheme="minorHAnsi"/>
        </w:rPr>
        <w:t xml:space="preserve">  </w:t>
      </w:r>
      <w:r w:rsidRPr="00BD09A7">
        <w:rPr>
          <w:rFonts w:cstheme="minorHAnsi"/>
        </w:rPr>
        <w:t>go</w:t>
      </w:r>
      <w:r w:rsidR="009D610F" w:rsidRPr="00BD09A7">
        <w:rPr>
          <w:rFonts w:cstheme="minorHAnsi"/>
        </w:rPr>
        <w:t xml:space="preserve"> </w:t>
      </w:r>
      <w:r w:rsidRPr="00BD09A7">
        <w:rPr>
          <w:rFonts w:cstheme="minorHAnsi"/>
        </w:rPr>
        <w:t>z nieznajomymi lub w relacjach oficjalnych.</w:t>
      </w:r>
    </w:p>
    <w:p w14:paraId="658CBC10" w14:textId="77777777" w:rsidR="009D610F" w:rsidRPr="00BD09A7" w:rsidRDefault="003621DB" w:rsidP="009D610F">
      <w:pPr>
        <w:pStyle w:val="ListParagraph"/>
        <w:numPr>
          <w:ilvl w:val="0"/>
          <w:numId w:val="14"/>
        </w:numPr>
        <w:spacing w:after="200"/>
        <w:rPr>
          <w:rFonts w:cstheme="minorHAnsi"/>
        </w:rPr>
      </w:pPr>
      <w:r w:rsidRPr="00BD09A7">
        <w:rPr>
          <w:rFonts w:cstheme="minorHAnsi"/>
          <w:b/>
          <w:bCs/>
        </w:rPr>
        <w:t>K</w:t>
      </w:r>
      <w:r w:rsidRPr="00BD09A7">
        <w:rPr>
          <w:rFonts w:cstheme="minorHAnsi"/>
        </w:rPr>
        <w:t xml:space="preserve">ONSEKWENCJE </w:t>
      </w:r>
      <w:r w:rsidR="009D610F" w:rsidRPr="00BD09A7">
        <w:rPr>
          <w:rFonts w:cstheme="minorHAnsi"/>
        </w:rPr>
        <w:t>–</w:t>
      </w:r>
      <w:r w:rsidRPr="00BD09A7">
        <w:rPr>
          <w:rFonts w:cstheme="minorHAnsi"/>
        </w:rPr>
        <w:t xml:space="preserve"> </w:t>
      </w:r>
      <w:r w:rsidR="009D610F" w:rsidRPr="00BD09A7">
        <w:rPr>
          <w:rFonts w:cstheme="minorHAnsi"/>
        </w:rPr>
        <w:t xml:space="preserve">co wynika z zaobserwowanych </w:t>
      </w:r>
      <w:r w:rsidRPr="00BD09A7">
        <w:rPr>
          <w:rFonts w:cstheme="minorHAnsi"/>
        </w:rPr>
        <w:t>faktów i uczuć.</w:t>
      </w:r>
    </w:p>
    <w:p w14:paraId="2E53936A" w14:textId="77777777" w:rsidR="00AA052A" w:rsidRPr="00BD09A7" w:rsidRDefault="003621DB" w:rsidP="00AA052A">
      <w:pPr>
        <w:pStyle w:val="ListParagraph"/>
        <w:numPr>
          <w:ilvl w:val="0"/>
          <w:numId w:val="14"/>
        </w:numPr>
        <w:spacing w:after="200"/>
        <w:rPr>
          <w:rFonts w:cstheme="minorHAnsi"/>
        </w:rPr>
      </w:pPr>
      <w:r w:rsidRPr="00BD09A7">
        <w:rPr>
          <w:rFonts w:cstheme="minorHAnsi"/>
          <w:b/>
          <w:bCs/>
        </w:rPr>
        <w:t>O</w:t>
      </w:r>
      <w:r w:rsidRPr="00BD09A7">
        <w:rPr>
          <w:rFonts w:cstheme="minorHAnsi"/>
        </w:rPr>
        <w:t>CZEKIWANIA – oczekuję, że (</w:t>
      </w:r>
      <w:r w:rsidR="009D610F" w:rsidRPr="00BD09A7">
        <w:rPr>
          <w:rFonts w:cstheme="minorHAnsi"/>
        </w:rPr>
        <w:t xml:space="preserve">co spodziewam się, że powiesz, zrobisz, </w:t>
      </w:r>
      <w:r w:rsidR="00AA052A" w:rsidRPr="00BD09A7">
        <w:rPr>
          <w:rFonts w:cstheme="minorHAnsi"/>
        </w:rPr>
        <w:t xml:space="preserve">                                        </w:t>
      </w:r>
      <w:r w:rsidR="00AA052A" w:rsidRPr="00BD09A7">
        <w:rPr>
          <w:rFonts w:cstheme="minorHAnsi"/>
          <w:b/>
          <w:bCs/>
        </w:rPr>
        <w:t xml:space="preserve">                         </w:t>
      </w:r>
    </w:p>
    <w:p w14:paraId="27B197D8" w14:textId="78ABFE18" w:rsidR="003621DB" w:rsidRPr="00BD09A7" w:rsidRDefault="00AA052A" w:rsidP="00AA052A">
      <w:pPr>
        <w:pStyle w:val="ListParagraph"/>
        <w:spacing w:after="200"/>
        <w:ind w:left="360"/>
        <w:rPr>
          <w:rFonts w:cstheme="minorHAnsi"/>
        </w:rPr>
      </w:pPr>
      <w:r w:rsidRPr="00BD09A7">
        <w:rPr>
          <w:rFonts w:cstheme="minorHAnsi"/>
          <w:b/>
          <w:bCs/>
        </w:rPr>
        <w:t xml:space="preserve">                  </w:t>
      </w:r>
      <w:r w:rsidR="003621DB" w:rsidRPr="00BD09A7">
        <w:rPr>
          <w:rFonts w:cstheme="minorHAnsi"/>
        </w:rPr>
        <w:t>podejdziesz, odejdziesz...)</w:t>
      </w:r>
    </w:p>
    <w:p w14:paraId="3DEADD04" w14:textId="77777777" w:rsidR="00AA052A" w:rsidRPr="00BD09A7" w:rsidRDefault="009D610F" w:rsidP="009D610F">
      <w:pPr>
        <w:pStyle w:val="ListParagraph"/>
        <w:numPr>
          <w:ilvl w:val="0"/>
          <w:numId w:val="14"/>
        </w:numPr>
        <w:spacing w:after="200"/>
        <w:rPr>
          <w:rFonts w:cstheme="minorHAnsi"/>
        </w:rPr>
      </w:pPr>
      <w:r w:rsidRPr="00BD09A7">
        <w:rPr>
          <w:rFonts w:cstheme="minorHAnsi"/>
          <w:bCs/>
        </w:rPr>
        <w:t>ŹRÓDŁA</w:t>
      </w:r>
      <w:r w:rsidR="003621DB" w:rsidRPr="00BD09A7">
        <w:rPr>
          <w:rFonts w:cstheme="minorHAnsi"/>
        </w:rPr>
        <w:t xml:space="preserve"> – </w:t>
      </w:r>
      <w:r w:rsidR="00AA052A" w:rsidRPr="00BD09A7">
        <w:rPr>
          <w:rFonts w:cstheme="minorHAnsi"/>
        </w:rPr>
        <w:t xml:space="preserve">czyli różne uznawane czynniki składające się na podstawę </w:t>
      </w:r>
    </w:p>
    <w:p w14:paraId="750DB341" w14:textId="77777777" w:rsidR="00AA052A" w:rsidRPr="00BD09A7" w:rsidRDefault="00AA052A" w:rsidP="00AA052A">
      <w:pPr>
        <w:pStyle w:val="ListParagraph"/>
        <w:spacing w:after="200"/>
        <w:ind w:left="360"/>
        <w:rPr>
          <w:rFonts w:cstheme="minorHAnsi"/>
        </w:rPr>
      </w:pPr>
      <w:r w:rsidRPr="00BD09A7">
        <w:rPr>
          <w:rFonts w:cstheme="minorHAnsi"/>
        </w:rPr>
        <w:t xml:space="preserve">                  tego, </w:t>
      </w:r>
      <w:r w:rsidR="003621DB" w:rsidRPr="00BD09A7">
        <w:rPr>
          <w:rFonts w:cstheme="minorHAnsi"/>
        </w:rPr>
        <w:t xml:space="preserve">co </w:t>
      </w:r>
      <w:r w:rsidRPr="00BD09A7">
        <w:rPr>
          <w:rFonts w:cstheme="minorHAnsi"/>
        </w:rPr>
        <w:t xml:space="preserve">uważam, że </w:t>
      </w:r>
      <w:r w:rsidR="003621DB" w:rsidRPr="00BD09A7">
        <w:rPr>
          <w:rFonts w:cstheme="minorHAnsi"/>
        </w:rPr>
        <w:t>daje mi prawo do</w:t>
      </w:r>
      <w:r w:rsidR="009D610F" w:rsidRPr="00BD09A7">
        <w:rPr>
          <w:rFonts w:cstheme="minorHAnsi"/>
        </w:rPr>
        <w:t xml:space="preserve"> moich o</w:t>
      </w:r>
      <w:r w:rsidRPr="00BD09A7">
        <w:rPr>
          <w:rFonts w:cstheme="minorHAnsi"/>
        </w:rPr>
        <w:t xml:space="preserve">czekiwań     </w:t>
      </w:r>
    </w:p>
    <w:p w14:paraId="202DF5F8" w14:textId="646557AC" w:rsidR="003621DB" w:rsidRPr="00BD09A7" w:rsidRDefault="00AA052A" w:rsidP="00AA052A">
      <w:pPr>
        <w:pStyle w:val="ListParagraph"/>
        <w:spacing w:after="200"/>
        <w:ind w:left="360"/>
        <w:rPr>
          <w:rFonts w:cstheme="minorHAnsi"/>
        </w:rPr>
      </w:pPr>
      <w:r w:rsidRPr="00BD09A7">
        <w:rPr>
          <w:rFonts w:cstheme="minorHAnsi"/>
        </w:rPr>
        <w:t xml:space="preserve">                  </w:t>
      </w:r>
      <w:r w:rsidR="003621DB" w:rsidRPr="00BD09A7">
        <w:rPr>
          <w:rFonts w:cstheme="minorHAnsi"/>
        </w:rPr>
        <w:t xml:space="preserve">(relacja, przepisy, </w:t>
      </w:r>
      <w:r w:rsidRPr="00BD09A7">
        <w:rPr>
          <w:rFonts w:cstheme="minorHAnsi"/>
        </w:rPr>
        <w:t xml:space="preserve">zasady, </w:t>
      </w:r>
      <w:r w:rsidR="003621DB" w:rsidRPr="00BD09A7">
        <w:rPr>
          <w:rFonts w:cstheme="minorHAnsi"/>
        </w:rPr>
        <w:t>tradycja,</w:t>
      </w:r>
      <w:r w:rsidR="009D610F" w:rsidRPr="00BD09A7">
        <w:rPr>
          <w:rFonts w:cstheme="minorHAnsi"/>
        </w:rPr>
        <w:t xml:space="preserve"> </w:t>
      </w:r>
      <w:r w:rsidR="003621DB" w:rsidRPr="00BD09A7">
        <w:rPr>
          <w:rFonts w:cstheme="minorHAnsi"/>
        </w:rPr>
        <w:t>kultura itd.).</w:t>
      </w:r>
    </w:p>
    <w:p w14:paraId="1E41F07B" w14:textId="42B775CB" w:rsidR="003621DB" w:rsidRPr="00BD09A7" w:rsidRDefault="00AA052A" w:rsidP="00AA052A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>Trening</w:t>
      </w:r>
      <w:r w:rsidR="00557E68">
        <w:rPr>
          <w:rFonts w:asciiTheme="minorHAnsi" w:hAnsiTheme="minorHAnsi" w:cstheme="minorHAnsi"/>
          <w:lang w:val="pl-PL"/>
        </w:rPr>
        <w:t xml:space="preserve"> Zastępowania Agresji </w:t>
      </w:r>
      <w:r w:rsidR="003621DB" w:rsidRPr="00BD09A7">
        <w:rPr>
          <w:rFonts w:asciiTheme="minorHAnsi" w:hAnsiTheme="minorHAnsi" w:cstheme="minorHAnsi"/>
          <w:lang w:val="pl-PL"/>
        </w:rPr>
        <w:t xml:space="preserve">ART dla więźniów został zaplanowany na 30 godzin, rozłożonych na 10   tygodni, realizowany </w:t>
      </w:r>
      <w:r w:rsidRPr="00BD09A7">
        <w:rPr>
          <w:rFonts w:asciiTheme="minorHAnsi" w:hAnsiTheme="minorHAnsi" w:cstheme="minorHAnsi"/>
          <w:lang w:val="pl-PL"/>
        </w:rPr>
        <w:t>kolejno</w:t>
      </w:r>
      <w:r w:rsidR="003621DB" w:rsidRPr="00BD09A7">
        <w:rPr>
          <w:rFonts w:asciiTheme="minorHAnsi" w:hAnsiTheme="minorHAnsi" w:cstheme="minorHAnsi"/>
          <w:lang w:val="pl-PL"/>
        </w:rPr>
        <w:t xml:space="preserve">, trzy sesje w tygodniu – każda sesja poświęcona jednemu z modułów, np.  w poniedziałek trening umiejętności społecznych; środa trening kontroli złości; piątek trening wnioskowania moralnego.  Trening prowadzony jest przez dwóch trenerów w małych grupach liczących 6 – 8 osób. </w:t>
      </w:r>
    </w:p>
    <w:p w14:paraId="62B359CD" w14:textId="77777777" w:rsidR="003621DB" w:rsidRPr="00BD09A7" w:rsidRDefault="003621DB" w:rsidP="00AA052A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 xml:space="preserve">Twórca ART, Arnold Goldstein, dostrzegł, że są osoby, tak uparcie zachowujące się agresywnie pomimo szkód, które to im przynosi, </w:t>
      </w:r>
      <w:proofErr w:type="gramStart"/>
      <w:r w:rsidRPr="00BD09A7">
        <w:rPr>
          <w:rFonts w:asciiTheme="minorHAnsi" w:hAnsiTheme="minorHAnsi" w:cstheme="minorHAnsi"/>
          <w:lang w:val="pl-PL"/>
        </w:rPr>
        <w:t>że  uzasadnione</w:t>
      </w:r>
      <w:proofErr w:type="gramEnd"/>
      <w:r w:rsidRPr="00BD09A7">
        <w:rPr>
          <w:rFonts w:asciiTheme="minorHAnsi" w:hAnsiTheme="minorHAnsi" w:cstheme="minorHAnsi"/>
          <w:lang w:val="pl-PL"/>
        </w:rPr>
        <w:t xml:space="preserve"> jest stwierdzenie, </w:t>
      </w:r>
      <w:r w:rsidRPr="00BD09A7">
        <w:rPr>
          <w:rFonts w:asciiTheme="minorHAnsi" w:hAnsiTheme="minorHAnsi" w:cstheme="minorHAnsi"/>
          <w:lang w:val="pl-PL"/>
        </w:rPr>
        <w:lastRenderedPageBreak/>
        <w:t xml:space="preserve">że są oni uzależnieni od agresji. Cechy wspólne przewlekłej agresji i zespołu uzależnienia od alkoholu lub innych substancji, to np.: </w:t>
      </w:r>
    </w:p>
    <w:p w14:paraId="1588F361" w14:textId="7A3190C9" w:rsidR="003621DB" w:rsidRPr="00BD09A7" w:rsidRDefault="003621DB" w:rsidP="00AA052A">
      <w:pPr>
        <w:numPr>
          <w:ilvl w:val="0"/>
          <w:numId w:val="13"/>
        </w:numPr>
        <w:spacing w:after="20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 xml:space="preserve">długotrwałe i powtarzane </w:t>
      </w:r>
      <w:r w:rsidR="00AA052A" w:rsidRPr="00BD09A7">
        <w:rPr>
          <w:rFonts w:asciiTheme="minorHAnsi" w:hAnsiTheme="minorHAnsi" w:cstheme="minorHAnsi"/>
          <w:lang w:val="pl-PL"/>
        </w:rPr>
        <w:t>identyczne</w:t>
      </w:r>
      <w:r w:rsidRPr="00BD09A7">
        <w:rPr>
          <w:rFonts w:asciiTheme="minorHAnsi" w:hAnsiTheme="minorHAnsi" w:cstheme="minorHAnsi"/>
          <w:lang w:val="pl-PL"/>
        </w:rPr>
        <w:t xml:space="preserve"> zachowanie, </w:t>
      </w:r>
    </w:p>
    <w:p w14:paraId="41ED84EA" w14:textId="77777777" w:rsidR="003621DB" w:rsidRPr="00BD09A7" w:rsidRDefault="003621DB" w:rsidP="00AA052A">
      <w:pPr>
        <w:numPr>
          <w:ilvl w:val="0"/>
          <w:numId w:val="13"/>
        </w:numPr>
        <w:spacing w:after="20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>krótkoterminowe satysfakcje i długoterminowe problemy,</w:t>
      </w:r>
    </w:p>
    <w:p w14:paraId="5010D315" w14:textId="77777777" w:rsidR="003621DB" w:rsidRPr="00BD09A7" w:rsidRDefault="003621DB" w:rsidP="00AA052A">
      <w:pPr>
        <w:numPr>
          <w:ilvl w:val="0"/>
          <w:numId w:val="13"/>
        </w:numPr>
        <w:spacing w:after="200"/>
        <w:rPr>
          <w:rFonts w:asciiTheme="minorHAnsi" w:hAnsiTheme="minorHAnsi" w:cstheme="minorHAnsi"/>
        </w:rPr>
      </w:pPr>
      <w:proofErr w:type="spellStart"/>
      <w:r w:rsidRPr="00BD09A7">
        <w:rPr>
          <w:rFonts w:asciiTheme="minorHAnsi" w:hAnsiTheme="minorHAnsi" w:cstheme="minorHAnsi"/>
        </w:rPr>
        <w:t>towarzyszące</w:t>
      </w:r>
      <w:proofErr w:type="spellEnd"/>
      <w:r w:rsidRPr="00BD09A7">
        <w:rPr>
          <w:rFonts w:asciiTheme="minorHAnsi" w:hAnsiTheme="minorHAnsi" w:cstheme="minorHAnsi"/>
        </w:rPr>
        <w:t xml:space="preserve"> </w:t>
      </w:r>
      <w:proofErr w:type="spellStart"/>
      <w:r w:rsidRPr="00BD09A7">
        <w:rPr>
          <w:rFonts w:asciiTheme="minorHAnsi" w:hAnsiTheme="minorHAnsi" w:cstheme="minorHAnsi"/>
        </w:rPr>
        <w:t>problemom</w:t>
      </w:r>
      <w:proofErr w:type="spellEnd"/>
      <w:r w:rsidRPr="00BD09A7">
        <w:rPr>
          <w:rFonts w:asciiTheme="minorHAnsi" w:hAnsiTheme="minorHAnsi" w:cstheme="minorHAnsi"/>
        </w:rPr>
        <w:t xml:space="preserve"> </w:t>
      </w:r>
      <w:proofErr w:type="spellStart"/>
      <w:r w:rsidRPr="00BD09A7">
        <w:rPr>
          <w:rFonts w:asciiTheme="minorHAnsi" w:hAnsiTheme="minorHAnsi" w:cstheme="minorHAnsi"/>
        </w:rPr>
        <w:t>zaprzeczanie</w:t>
      </w:r>
      <w:proofErr w:type="spellEnd"/>
      <w:r w:rsidRPr="00BD09A7">
        <w:rPr>
          <w:rFonts w:asciiTheme="minorHAnsi" w:hAnsiTheme="minorHAnsi" w:cstheme="minorHAnsi"/>
        </w:rPr>
        <w:t>,</w:t>
      </w:r>
    </w:p>
    <w:p w14:paraId="307EB0CF" w14:textId="32D7F170" w:rsidR="003621DB" w:rsidRPr="00BD09A7" w:rsidRDefault="00AA052A" w:rsidP="00AA052A">
      <w:pPr>
        <w:numPr>
          <w:ilvl w:val="0"/>
          <w:numId w:val="13"/>
        </w:numPr>
        <w:spacing w:after="20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>zachowania</w:t>
      </w:r>
      <w:r w:rsidR="003621DB" w:rsidRPr="00BD09A7">
        <w:rPr>
          <w:rFonts w:asciiTheme="minorHAnsi" w:hAnsiTheme="minorHAnsi" w:cstheme="minorHAnsi"/>
          <w:lang w:val="pl-PL"/>
        </w:rPr>
        <w:t xml:space="preserve"> trudne do kontrolowania, towarzyszą mu nawroty,</w:t>
      </w:r>
    </w:p>
    <w:p w14:paraId="0751C96C" w14:textId="44F09677" w:rsidR="003621DB" w:rsidRPr="00BD09A7" w:rsidRDefault="00AA052A" w:rsidP="00AA052A">
      <w:pPr>
        <w:numPr>
          <w:ilvl w:val="0"/>
          <w:numId w:val="13"/>
        </w:numPr>
        <w:spacing w:after="20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>różne powody częstego powtarzania</w:t>
      </w:r>
      <w:r w:rsidR="003621DB" w:rsidRPr="00BD09A7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BD09A7">
        <w:rPr>
          <w:rFonts w:asciiTheme="minorHAnsi" w:hAnsiTheme="minorHAnsi" w:cstheme="minorHAnsi"/>
          <w:lang w:val="pl-PL"/>
        </w:rPr>
        <w:t>zachowań</w:t>
      </w:r>
      <w:proofErr w:type="spellEnd"/>
      <w:r w:rsidRPr="00BD09A7">
        <w:rPr>
          <w:rFonts w:asciiTheme="minorHAnsi" w:hAnsiTheme="minorHAnsi" w:cstheme="minorHAnsi"/>
          <w:lang w:val="pl-PL"/>
        </w:rPr>
        <w:t xml:space="preserve"> agresywnych (nawyków)</w:t>
      </w:r>
      <w:r w:rsidR="003621DB" w:rsidRPr="00BD09A7">
        <w:rPr>
          <w:rFonts w:asciiTheme="minorHAnsi" w:hAnsiTheme="minorHAnsi" w:cstheme="minorHAnsi"/>
          <w:lang w:val="pl-PL"/>
        </w:rPr>
        <w:t>,</w:t>
      </w:r>
    </w:p>
    <w:p w14:paraId="67A8EE01" w14:textId="77777777" w:rsidR="003621DB" w:rsidRPr="00BD09A7" w:rsidRDefault="003621DB" w:rsidP="00AA052A">
      <w:pPr>
        <w:numPr>
          <w:ilvl w:val="0"/>
          <w:numId w:val="13"/>
        </w:numPr>
        <w:spacing w:after="20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 xml:space="preserve">towarzyszące wspieranie agresji przez innych, „współuzależnienie”, </w:t>
      </w:r>
    </w:p>
    <w:p w14:paraId="56BF77ED" w14:textId="10F6F307" w:rsidR="003621DB" w:rsidRPr="00BD09A7" w:rsidRDefault="003621DB" w:rsidP="00AA052A">
      <w:pPr>
        <w:numPr>
          <w:ilvl w:val="0"/>
          <w:numId w:val="13"/>
        </w:numPr>
        <w:spacing w:after="20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 xml:space="preserve">zawężenie zainteresowań do </w:t>
      </w:r>
      <w:r w:rsidR="00AA052A" w:rsidRPr="00BD09A7">
        <w:rPr>
          <w:rFonts w:asciiTheme="minorHAnsi" w:hAnsiTheme="minorHAnsi" w:cstheme="minorHAnsi"/>
          <w:lang w:val="pl-PL"/>
        </w:rPr>
        <w:t>sposobów</w:t>
      </w:r>
      <w:r w:rsidRPr="00BD09A7">
        <w:rPr>
          <w:rFonts w:asciiTheme="minorHAnsi" w:hAnsiTheme="minorHAnsi" w:cstheme="minorHAnsi"/>
          <w:lang w:val="pl-PL"/>
        </w:rPr>
        <w:t xml:space="preserve">, narzędzi, technik agresji i przemocy, </w:t>
      </w:r>
    </w:p>
    <w:p w14:paraId="0A689797" w14:textId="3D25FE41" w:rsidR="003621DB" w:rsidRPr="00BD09A7" w:rsidRDefault="003621DB" w:rsidP="00AA052A">
      <w:pPr>
        <w:numPr>
          <w:ilvl w:val="0"/>
          <w:numId w:val="13"/>
        </w:numPr>
        <w:spacing w:after="20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 xml:space="preserve">podejmowanie </w:t>
      </w:r>
      <w:r w:rsidR="00AA052A" w:rsidRPr="00BD09A7">
        <w:rPr>
          <w:rFonts w:asciiTheme="minorHAnsi" w:hAnsiTheme="minorHAnsi" w:cstheme="minorHAnsi"/>
          <w:lang w:val="pl-PL"/>
        </w:rPr>
        <w:t xml:space="preserve">agresywnych </w:t>
      </w:r>
      <w:proofErr w:type="spellStart"/>
      <w:r w:rsidRPr="00BD09A7">
        <w:rPr>
          <w:rFonts w:asciiTheme="minorHAnsi" w:hAnsiTheme="minorHAnsi" w:cstheme="minorHAnsi"/>
          <w:lang w:val="pl-PL"/>
        </w:rPr>
        <w:t>zachowań</w:t>
      </w:r>
      <w:proofErr w:type="spellEnd"/>
      <w:r w:rsidRPr="00BD09A7">
        <w:rPr>
          <w:rFonts w:asciiTheme="minorHAnsi" w:hAnsiTheme="minorHAnsi" w:cstheme="minorHAnsi"/>
          <w:lang w:val="pl-PL"/>
        </w:rPr>
        <w:t xml:space="preserve">, </w:t>
      </w:r>
      <w:r w:rsidR="00AA052A" w:rsidRPr="00BD09A7">
        <w:rPr>
          <w:rFonts w:asciiTheme="minorHAnsi" w:hAnsiTheme="minorHAnsi" w:cstheme="minorHAnsi"/>
          <w:lang w:val="pl-PL"/>
        </w:rPr>
        <w:t>związanych z ryzykiem utraty zdrowia, urazów, pozbawienia wolności, a nawet śmierci.</w:t>
      </w:r>
    </w:p>
    <w:p w14:paraId="698C432F" w14:textId="251D64B6" w:rsidR="003621DB" w:rsidRPr="00BD09A7" w:rsidRDefault="003621DB" w:rsidP="00AA052A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>Trening z osobami agresywnymi może więc być tak samo trudny</w:t>
      </w:r>
      <w:r w:rsidR="003F3CCE" w:rsidRPr="00BD09A7">
        <w:rPr>
          <w:rFonts w:asciiTheme="minorHAnsi" w:hAnsiTheme="minorHAnsi" w:cstheme="minorHAnsi"/>
          <w:lang w:val="pl-PL"/>
        </w:rPr>
        <w:t xml:space="preserve">, m.in. z powodu nawrotów, </w:t>
      </w:r>
      <w:r w:rsidRPr="00BD09A7">
        <w:rPr>
          <w:rFonts w:asciiTheme="minorHAnsi" w:hAnsiTheme="minorHAnsi" w:cstheme="minorHAnsi"/>
          <w:lang w:val="pl-PL"/>
        </w:rPr>
        <w:t xml:space="preserve">jak leczenie uzależnień. Wiadomo, że w więzieniach jest dużo nie tylko osób agresywnych, ale także uzależnionych od substancji i szkodliwie używających. Obiecujące jest, że obserwujemy korzystny wpływ treningu ART na ograniczenie używania substancji i podtrzymywanie abstynencji u alkoholików i narkomanów. Dlatego </w:t>
      </w:r>
      <w:r w:rsidR="003F3CCE" w:rsidRPr="00BD09A7">
        <w:rPr>
          <w:rFonts w:asciiTheme="minorHAnsi" w:hAnsiTheme="minorHAnsi" w:cstheme="minorHAnsi"/>
          <w:lang w:val="pl-PL"/>
        </w:rPr>
        <w:t xml:space="preserve">Treningi </w:t>
      </w:r>
      <w:r w:rsidRPr="00BD09A7">
        <w:rPr>
          <w:rFonts w:asciiTheme="minorHAnsi" w:hAnsiTheme="minorHAnsi" w:cstheme="minorHAnsi"/>
          <w:lang w:val="pl-PL"/>
        </w:rPr>
        <w:t xml:space="preserve">ART </w:t>
      </w:r>
      <w:r w:rsidR="003F3CCE" w:rsidRPr="00BD09A7">
        <w:rPr>
          <w:rFonts w:asciiTheme="minorHAnsi" w:hAnsiTheme="minorHAnsi" w:cstheme="minorHAnsi"/>
          <w:lang w:val="pl-PL"/>
        </w:rPr>
        <w:t xml:space="preserve">mogą z powodzeniem </w:t>
      </w:r>
      <w:r w:rsidRPr="00BD09A7">
        <w:rPr>
          <w:rFonts w:asciiTheme="minorHAnsi" w:hAnsiTheme="minorHAnsi" w:cstheme="minorHAnsi"/>
          <w:lang w:val="pl-PL"/>
        </w:rPr>
        <w:t>towarzys</w:t>
      </w:r>
      <w:r w:rsidR="003F3CCE" w:rsidRPr="00BD09A7">
        <w:rPr>
          <w:rFonts w:asciiTheme="minorHAnsi" w:hAnsiTheme="minorHAnsi" w:cstheme="minorHAnsi"/>
          <w:lang w:val="pl-PL"/>
        </w:rPr>
        <w:t>zyć</w:t>
      </w:r>
      <w:r w:rsidRPr="00BD09A7">
        <w:rPr>
          <w:rFonts w:asciiTheme="minorHAnsi" w:hAnsiTheme="minorHAnsi" w:cstheme="minorHAnsi"/>
          <w:lang w:val="pl-PL"/>
        </w:rPr>
        <w:t xml:space="preserve"> innym programom w więziennych oddziałach terapeutycznych.</w:t>
      </w:r>
    </w:p>
    <w:p w14:paraId="7DBB6D67" w14:textId="77777777" w:rsidR="005C24C7" w:rsidRPr="00BD09A7" w:rsidRDefault="003331B5" w:rsidP="003F3CCE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 xml:space="preserve">Na podstawie badań </w:t>
      </w:r>
      <w:r w:rsidR="003621DB" w:rsidRPr="00BD09A7">
        <w:rPr>
          <w:rFonts w:asciiTheme="minorHAnsi" w:hAnsiTheme="minorHAnsi" w:cstheme="minorHAnsi"/>
          <w:lang w:val="pl-PL"/>
        </w:rPr>
        <w:t>skute</w:t>
      </w:r>
      <w:r w:rsidRPr="00BD09A7">
        <w:rPr>
          <w:rFonts w:asciiTheme="minorHAnsi" w:hAnsiTheme="minorHAnsi" w:cstheme="minorHAnsi"/>
          <w:lang w:val="pl-PL"/>
        </w:rPr>
        <w:t>czności ART w zakładach karnych s</w:t>
      </w:r>
      <w:r w:rsidR="003621DB" w:rsidRPr="00BD09A7">
        <w:rPr>
          <w:rFonts w:asciiTheme="minorHAnsi" w:hAnsiTheme="minorHAnsi" w:cstheme="minorHAnsi"/>
          <w:lang w:val="pl-PL"/>
        </w:rPr>
        <w:t xml:space="preserve">twierdzono, że Trening ART korzystnie wpływa na dyscyplinę wśród więźniów. Uznaje się, że programy poznawczo-behawioralne ograniczają recydywę do 20%. Populacja więzienna </w:t>
      </w:r>
      <w:r w:rsidR="005C24C7" w:rsidRPr="00BD09A7">
        <w:rPr>
          <w:rFonts w:asciiTheme="minorHAnsi" w:hAnsiTheme="minorHAnsi" w:cstheme="minorHAnsi"/>
          <w:lang w:val="pl-PL"/>
        </w:rPr>
        <w:t>bywa zróżnicowana, d</w:t>
      </w:r>
      <w:r w:rsidR="003621DB" w:rsidRPr="00BD09A7">
        <w:rPr>
          <w:rFonts w:asciiTheme="minorHAnsi" w:hAnsiTheme="minorHAnsi" w:cstheme="minorHAnsi"/>
          <w:lang w:val="pl-PL"/>
        </w:rPr>
        <w:t xml:space="preserve">latego konieczne są dalsze badania </w:t>
      </w:r>
      <w:r w:rsidR="005C24C7" w:rsidRPr="00BD09A7">
        <w:rPr>
          <w:rFonts w:asciiTheme="minorHAnsi" w:hAnsiTheme="minorHAnsi" w:cstheme="minorHAnsi"/>
          <w:lang w:val="pl-PL"/>
        </w:rPr>
        <w:t>oddziaływania ART na różne kategorie</w:t>
      </w:r>
      <w:r w:rsidR="003621DB" w:rsidRPr="00BD09A7">
        <w:rPr>
          <w:rFonts w:asciiTheme="minorHAnsi" w:hAnsiTheme="minorHAnsi" w:cstheme="minorHAnsi"/>
          <w:lang w:val="pl-PL"/>
        </w:rPr>
        <w:t xml:space="preserve"> </w:t>
      </w:r>
      <w:r w:rsidR="005C24C7" w:rsidRPr="00BD09A7">
        <w:rPr>
          <w:rFonts w:asciiTheme="minorHAnsi" w:hAnsiTheme="minorHAnsi" w:cstheme="minorHAnsi"/>
          <w:lang w:val="pl-PL"/>
        </w:rPr>
        <w:t>populacji skazanych</w:t>
      </w:r>
      <w:r w:rsidR="003621DB" w:rsidRPr="00BD09A7">
        <w:rPr>
          <w:rFonts w:asciiTheme="minorHAnsi" w:hAnsiTheme="minorHAnsi" w:cstheme="minorHAnsi"/>
          <w:lang w:val="pl-PL"/>
        </w:rPr>
        <w:t>.</w:t>
      </w:r>
    </w:p>
    <w:p w14:paraId="44FA5F48" w14:textId="1A60F837" w:rsidR="003621DB" w:rsidRPr="00BD09A7" w:rsidRDefault="003621DB" w:rsidP="003F3CCE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 xml:space="preserve"> </w:t>
      </w:r>
    </w:p>
    <w:p w14:paraId="26F32981" w14:textId="132EC936" w:rsidR="003621DB" w:rsidRPr="00557E68" w:rsidRDefault="003621DB" w:rsidP="00557E68">
      <w:pPr>
        <w:spacing w:line="360" w:lineRule="auto"/>
        <w:rPr>
          <w:rFonts w:asciiTheme="minorHAnsi" w:hAnsiTheme="minorHAnsi" w:cstheme="minorHAnsi"/>
          <w:bCs/>
          <w:u w:val="single"/>
        </w:rPr>
      </w:pPr>
      <w:proofErr w:type="spellStart"/>
      <w:r w:rsidRPr="00BD09A7">
        <w:rPr>
          <w:rFonts w:asciiTheme="minorHAnsi" w:hAnsiTheme="minorHAnsi" w:cstheme="minorHAnsi"/>
          <w:bCs/>
          <w:u w:val="single"/>
        </w:rPr>
        <w:t>Literatura</w:t>
      </w:r>
      <w:bookmarkStart w:id="3" w:name="_GoBack"/>
      <w:bookmarkEnd w:id="3"/>
      <w:proofErr w:type="spellEnd"/>
    </w:p>
    <w:p w14:paraId="73D827F5" w14:textId="77777777" w:rsidR="00BD09A7" w:rsidRPr="00BD09A7" w:rsidRDefault="00BD09A7" w:rsidP="00BD09A7">
      <w:pPr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color w:val="000000"/>
        </w:rPr>
        <w:t>1.Arnold P. Goldstein, Barry Glick, John C. Gibbs: Aggression Replacement Training. Research Press 1998</w:t>
      </w:r>
      <w:r w:rsidRPr="00BD09A7">
        <w:rPr>
          <w:rFonts w:asciiTheme="minorHAnsi" w:hAnsiTheme="minorHAnsi" w:cstheme="minorHAnsi"/>
          <w:color w:val="000000"/>
        </w:rPr>
        <w:br/>
        <w:t xml:space="preserve">2.Arnold P. Goldstein, Rune </w:t>
      </w:r>
      <w:proofErr w:type="spellStart"/>
      <w:r w:rsidRPr="00BD09A7">
        <w:rPr>
          <w:rFonts w:asciiTheme="minorHAnsi" w:hAnsiTheme="minorHAnsi" w:cstheme="minorHAnsi"/>
          <w:color w:val="000000"/>
        </w:rPr>
        <w:t>Nensen</w:t>
      </w:r>
      <w:proofErr w:type="spellEnd"/>
      <w:r w:rsidRPr="00BD09A7">
        <w:rPr>
          <w:rFonts w:asciiTheme="minorHAnsi" w:hAnsiTheme="minorHAnsi" w:cstheme="minorHAnsi"/>
          <w:color w:val="000000"/>
        </w:rPr>
        <w:t xml:space="preserve">, Bengt </w:t>
      </w:r>
      <w:proofErr w:type="spellStart"/>
      <w:r w:rsidRPr="00BD09A7">
        <w:rPr>
          <w:rFonts w:asciiTheme="minorHAnsi" w:hAnsiTheme="minorHAnsi" w:cstheme="minorHAnsi"/>
          <w:color w:val="000000"/>
        </w:rPr>
        <w:t>Daleflod</w:t>
      </w:r>
      <w:proofErr w:type="spellEnd"/>
      <w:r w:rsidRPr="00BD09A7">
        <w:rPr>
          <w:rFonts w:asciiTheme="minorHAnsi" w:hAnsiTheme="minorHAnsi" w:cstheme="minorHAnsi"/>
          <w:color w:val="000000"/>
        </w:rPr>
        <w:t xml:space="preserve"> and Mikael </w:t>
      </w:r>
      <w:proofErr w:type="spellStart"/>
      <w:r w:rsidRPr="00BD09A7">
        <w:rPr>
          <w:rFonts w:asciiTheme="minorHAnsi" w:hAnsiTheme="minorHAnsi" w:cstheme="minorHAnsi"/>
          <w:color w:val="000000"/>
        </w:rPr>
        <w:t>Kalt</w:t>
      </w:r>
      <w:proofErr w:type="spellEnd"/>
      <w:r w:rsidRPr="00BD09A7">
        <w:rPr>
          <w:rFonts w:asciiTheme="minorHAnsi" w:hAnsiTheme="minorHAnsi" w:cstheme="minorHAnsi"/>
          <w:color w:val="000000"/>
        </w:rPr>
        <w:t xml:space="preserve">: New perspectives on Aggression Replacement Training. Practice, research and </w:t>
      </w:r>
      <w:proofErr w:type="spellStart"/>
      <w:proofErr w:type="gramStart"/>
      <w:r w:rsidRPr="00BD09A7">
        <w:rPr>
          <w:rFonts w:asciiTheme="minorHAnsi" w:hAnsiTheme="minorHAnsi" w:cstheme="minorHAnsi"/>
          <w:color w:val="000000"/>
        </w:rPr>
        <w:t>applications.John</w:t>
      </w:r>
      <w:proofErr w:type="spellEnd"/>
      <w:proofErr w:type="gramEnd"/>
      <w:r w:rsidRPr="00BD09A7">
        <w:rPr>
          <w:rFonts w:asciiTheme="minorHAnsi" w:hAnsiTheme="minorHAnsi" w:cstheme="minorHAnsi"/>
          <w:color w:val="000000"/>
        </w:rPr>
        <w:t xml:space="preserve"> Wiley &amp; Sons, Ltd., 2004.</w:t>
      </w:r>
      <w:r w:rsidRPr="00BD09A7">
        <w:rPr>
          <w:rFonts w:asciiTheme="minorHAnsi" w:hAnsiTheme="minorHAnsi" w:cstheme="minorHAnsi"/>
          <w:color w:val="000000"/>
        </w:rPr>
        <w:br/>
      </w:r>
      <w:r w:rsidRPr="00BD09A7">
        <w:rPr>
          <w:rFonts w:asciiTheme="minorHAnsi" w:hAnsiTheme="minorHAnsi" w:cstheme="minorHAnsi"/>
          <w:color w:val="000000"/>
        </w:rPr>
        <w:lastRenderedPageBreak/>
        <w:t xml:space="preserve">3.Thomas A. Harris: I'm OK - </w:t>
      </w:r>
      <w:proofErr w:type="spellStart"/>
      <w:r w:rsidRPr="00BD09A7">
        <w:rPr>
          <w:rFonts w:asciiTheme="minorHAnsi" w:hAnsiTheme="minorHAnsi" w:cstheme="minorHAnsi"/>
          <w:color w:val="000000"/>
        </w:rPr>
        <w:t>You'r</w:t>
      </w:r>
      <w:proofErr w:type="spellEnd"/>
      <w:r w:rsidRPr="00BD09A7">
        <w:rPr>
          <w:rFonts w:asciiTheme="minorHAnsi" w:hAnsiTheme="minorHAnsi" w:cstheme="minorHAnsi"/>
          <w:color w:val="000000"/>
        </w:rPr>
        <w:t xml:space="preserve"> OK. </w:t>
      </w:r>
      <w:r w:rsidRPr="00BD09A7">
        <w:rPr>
          <w:rFonts w:asciiTheme="minorHAnsi" w:hAnsiTheme="minorHAnsi" w:cstheme="minorHAnsi"/>
          <w:color w:val="000000"/>
          <w:lang w:val="pl-PL"/>
        </w:rPr>
        <w:t xml:space="preserve">Harper &amp; </w:t>
      </w:r>
      <w:proofErr w:type="spellStart"/>
      <w:r w:rsidRPr="00BD09A7">
        <w:rPr>
          <w:rFonts w:asciiTheme="minorHAnsi" w:hAnsiTheme="minorHAnsi" w:cstheme="minorHAnsi"/>
          <w:color w:val="000000"/>
          <w:lang w:val="pl-PL"/>
        </w:rPr>
        <w:t>Row</w:t>
      </w:r>
      <w:proofErr w:type="spellEnd"/>
      <w:r w:rsidRPr="00BD09A7">
        <w:rPr>
          <w:rFonts w:asciiTheme="minorHAnsi" w:hAnsiTheme="minorHAnsi" w:cstheme="minorHAnsi"/>
          <w:color w:val="000000"/>
          <w:lang w:val="pl-PL"/>
        </w:rPr>
        <w:t xml:space="preserve">, </w:t>
      </w:r>
      <w:proofErr w:type="spellStart"/>
      <w:r w:rsidRPr="00BD09A7">
        <w:rPr>
          <w:rFonts w:asciiTheme="minorHAnsi" w:hAnsiTheme="minorHAnsi" w:cstheme="minorHAnsi"/>
          <w:color w:val="000000"/>
          <w:lang w:val="pl-PL"/>
        </w:rPr>
        <w:t>Publishers</w:t>
      </w:r>
      <w:proofErr w:type="spellEnd"/>
      <w:r w:rsidRPr="00BD09A7">
        <w:rPr>
          <w:rFonts w:asciiTheme="minorHAnsi" w:hAnsiTheme="minorHAnsi" w:cstheme="minorHAnsi"/>
          <w:color w:val="000000"/>
          <w:lang w:val="pl-PL"/>
        </w:rPr>
        <w:t>, 1969.</w:t>
      </w:r>
      <w:r w:rsidRPr="00BD09A7">
        <w:rPr>
          <w:rFonts w:asciiTheme="minorHAnsi" w:hAnsiTheme="minorHAnsi" w:cstheme="minorHAnsi"/>
          <w:color w:val="000000"/>
          <w:lang w:val="pl-PL"/>
        </w:rPr>
        <w:br/>
      </w:r>
    </w:p>
    <w:p w14:paraId="55E731F7" w14:textId="77777777" w:rsidR="00BD09A7" w:rsidRPr="00BD09A7" w:rsidRDefault="00BD09A7" w:rsidP="005C24C7">
      <w:pPr>
        <w:rPr>
          <w:rFonts w:asciiTheme="minorHAnsi" w:hAnsiTheme="minorHAnsi" w:cstheme="minorHAnsi"/>
          <w:b/>
          <w:u w:val="single"/>
          <w:lang w:val="pl-PL"/>
        </w:rPr>
      </w:pPr>
    </w:p>
    <w:p w14:paraId="4EE763F8" w14:textId="140EFB81" w:rsidR="00472000" w:rsidRPr="00BD09A7" w:rsidRDefault="006E1482" w:rsidP="003621DB">
      <w:pPr>
        <w:spacing w:line="360" w:lineRule="auto"/>
        <w:rPr>
          <w:rFonts w:asciiTheme="minorHAnsi" w:hAnsiTheme="minorHAnsi" w:cstheme="minorHAnsi"/>
          <w:lang w:val="pl-PL"/>
        </w:rPr>
      </w:pPr>
      <w:hyperlink r:id="rId8" w:history="1">
        <w:r w:rsidR="00472000" w:rsidRPr="00BD09A7">
          <w:rPr>
            <w:rStyle w:val="Hyperlink"/>
            <w:rFonts w:asciiTheme="minorHAnsi" w:hAnsiTheme="minorHAnsi" w:cstheme="minorHAnsi"/>
            <w:lang w:val="pl-PL"/>
          </w:rPr>
          <w:t>amity@amity.pl</w:t>
        </w:r>
      </w:hyperlink>
    </w:p>
    <w:p w14:paraId="1DF2F04C" w14:textId="1DD33A30" w:rsidR="00472000" w:rsidRPr="00BD09A7" w:rsidRDefault="00472000" w:rsidP="003621DB">
      <w:pPr>
        <w:spacing w:line="360" w:lineRule="auto"/>
        <w:rPr>
          <w:rFonts w:asciiTheme="minorHAnsi" w:hAnsiTheme="minorHAnsi" w:cstheme="minorHAnsi"/>
          <w:lang w:val="pl-PL"/>
        </w:rPr>
      </w:pPr>
      <w:r w:rsidRPr="00BD09A7">
        <w:rPr>
          <w:rFonts w:asciiTheme="minorHAnsi" w:hAnsiTheme="minorHAnsi" w:cstheme="minorHAnsi"/>
          <w:lang w:val="pl-PL"/>
        </w:rPr>
        <w:t>ad@batory.org.pl</w:t>
      </w:r>
    </w:p>
    <w:p w14:paraId="7CBDDB51" w14:textId="77777777" w:rsidR="00FB35E9" w:rsidRPr="00BD09A7" w:rsidRDefault="00FB35E9" w:rsidP="003621DB">
      <w:pPr>
        <w:spacing w:line="360" w:lineRule="auto"/>
        <w:rPr>
          <w:rFonts w:asciiTheme="minorHAnsi" w:hAnsiTheme="minorHAnsi" w:cstheme="minorHAnsi"/>
          <w:lang w:val="pl-PL"/>
        </w:rPr>
      </w:pPr>
    </w:p>
    <w:p w14:paraId="09527732" w14:textId="77777777" w:rsidR="00DA621C" w:rsidRPr="00BD09A7" w:rsidRDefault="00DA621C" w:rsidP="003621DB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  <w:lang w:val="pl-PL"/>
        </w:rPr>
      </w:pPr>
    </w:p>
    <w:p w14:paraId="34E45005" w14:textId="77777777" w:rsidR="00DA621C" w:rsidRPr="00BD09A7" w:rsidRDefault="00DA621C" w:rsidP="003621DB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  <w:lang w:val="pl-PL"/>
        </w:rPr>
      </w:pPr>
    </w:p>
    <w:p w14:paraId="039127ED" w14:textId="77777777" w:rsidR="003621DB" w:rsidRPr="00BD09A7" w:rsidRDefault="003621DB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  <w:lang w:val="pl-PL"/>
        </w:rPr>
      </w:pPr>
    </w:p>
    <w:sectPr w:rsidR="003621DB" w:rsidRPr="00BD09A7" w:rsidSect="0066703B">
      <w:headerReference w:type="even" r:id="rId9"/>
      <w:headerReference w:type="default" r:id="rId10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B7DACA" w14:textId="77777777" w:rsidR="006E1482" w:rsidRDefault="006E1482" w:rsidP="00A0048A">
      <w:r>
        <w:separator/>
      </w:r>
    </w:p>
  </w:endnote>
  <w:endnote w:type="continuationSeparator" w:id="0">
    <w:p w14:paraId="4741B06F" w14:textId="77777777" w:rsidR="006E1482" w:rsidRDefault="006E1482" w:rsidP="00A00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336604" w14:textId="77777777" w:rsidR="006E1482" w:rsidRDefault="006E1482" w:rsidP="00A0048A">
      <w:r>
        <w:separator/>
      </w:r>
    </w:p>
  </w:footnote>
  <w:footnote w:type="continuationSeparator" w:id="0">
    <w:p w14:paraId="17DD50B6" w14:textId="77777777" w:rsidR="006E1482" w:rsidRDefault="006E1482" w:rsidP="00A004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97942188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F77E12A" w14:textId="2F5218B9" w:rsidR="00A0048A" w:rsidRDefault="00A0048A" w:rsidP="00ED0D63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C7F01E1" w14:textId="77777777" w:rsidR="00A0048A" w:rsidRDefault="00A004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164665374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0872B37" w14:textId="4083D95E" w:rsidR="00A0048A" w:rsidRDefault="00A0048A" w:rsidP="00ED0D63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2603968" w14:textId="77777777" w:rsidR="00A0048A" w:rsidRDefault="00A004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2596F"/>
    <w:multiLevelType w:val="hybridMultilevel"/>
    <w:tmpl w:val="5E00AB7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8B3A4B"/>
    <w:multiLevelType w:val="hybridMultilevel"/>
    <w:tmpl w:val="29C4BBE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A73D3"/>
    <w:multiLevelType w:val="hybridMultilevel"/>
    <w:tmpl w:val="6642585E"/>
    <w:lvl w:ilvl="0" w:tplc="20D63A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BE2FED"/>
    <w:multiLevelType w:val="hybridMultilevel"/>
    <w:tmpl w:val="8168E2E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0C0CEA"/>
    <w:multiLevelType w:val="hybridMultilevel"/>
    <w:tmpl w:val="208C0BDE"/>
    <w:lvl w:ilvl="0" w:tplc="041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99402E1"/>
    <w:multiLevelType w:val="hybridMultilevel"/>
    <w:tmpl w:val="3612A90A"/>
    <w:lvl w:ilvl="0" w:tplc="744E41A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62C2EE0"/>
    <w:multiLevelType w:val="hybridMultilevel"/>
    <w:tmpl w:val="1B1EB358"/>
    <w:lvl w:ilvl="0" w:tplc="0415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2DAE3A44"/>
    <w:multiLevelType w:val="hybridMultilevel"/>
    <w:tmpl w:val="00949C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62E1BF5"/>
    <w:multiLevelType w:val="hybridMultilevel"/>
    <w:tmpl w:val="9EF0E23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416F32"/>
    <w:multiLevelType w:val="hybridMultilevel"/>
    <w:tmpl w:val="322AD7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FBF16F3"/>
    <w:multiLevelType w:val="hybridMultilevel"/>
    <w:tmpl w:val="2D36F0FE"/>
    <w:lvl w:ilvl="0" w:tplc="B4DE4E4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40FA8"/>
    <w:multiLevelType w:val="hybridMultilevel"/>
    <w:tmpl w:val="1076D880"/>
    <w:lvl w:ilvl="0" w:tplc="A2C633F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EC4ACE"/>
    <w:multiLevelType w:val="hybridMultilevel"/>
    <w:tmpl w:val="151E61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45C688D"/>
    <w:multiLevelType w:val="hybridMultilevel"/>
    <w:tmpl w:val="E5F80B8E"/>
    <w:lvl w:ilvl="0" w:tplc="F9BEA0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D585B4B"/>
    <w:multiLevelType w:val="hybridMultilevel"/>
    <w:tmpl w:val="3956F554"/>
    <w:lvl w:ilvl="0" w:tplc="2E2CC55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10"/>
  </w:num>
  <w:num w:numId="5">
    <w:abstractNumId w:val="2"/>
  </w:num>
  <w:num w:numId="6">
    <w:abstractNumId w:val="14"/>
  </w:num>
  <w:num w:numId="7">
    <w:abstractNumId w:val="5"/>
  </w:num>
  <w:num w:numId="8">
    <w:abstractNumId w:val="13"/>
  </w:num>
  <w:num w:numId="9">
    <w:abstractNumId w:val="0"/>
  </w:num>
  <w:num w:numId="10">
    <w:abstractNumId w:val="3"/>
  </w:num>
  <w:num w:numId="11">
    <w:abstractNumId w:val="12"/>
  </w:num>
  <w:num w:numId="12">
    <w:abstractNumId w:val="8"/>
  </w:num>
  <w:num w:numId="13">
    <w:abstractNumId w:val="7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365"/>
    <w:rsid w:val="00007BF8"/>
    <w:rsid w:val="0006747F"/>
    <w:rsid w:val="00093297"/>
    <w:rsid w:val="00096638"/>
    <w:rsid w:val="000A4FBA"/>
    <w:rsid w:val="000B26CA"/>
    <w:rsid w:val="000B66C6"/>
    <w:rsid w:val="000F10C3"/>
    <w:rsid w:val="00116376"/>
    <w:rsid w:val="00140E2A"/>
    <w:rsid w:val="001552E8"/>
    <w:rsid w:val="001D692C"/>
    <w:rsid w:val="001F557B"/>
    <w:rsid w:val="0022587C"/>
    <w:rsid w:val="003331B5"/>
    <w:rsid w:val="00345F84"/>
    <w:rsid w:val="003621DB"/>
    <w:rsid w:val="00384C21"/>
    <w:rsid w:val="00390D13"/>
    <w:rsid w:val="003B31D8"/>
    <w:rsid w:val="003B4EC9"/>
    <w:rsid w:val="003D2BF0"/>
    <w:rsid w:val="003F3CCE"/>
    <w:rsid w:val="00464C71"/>
    <w:rsid w:val="00472000"/>
    <w:rsid w:val="004A1355"/>
    <w:rsid w:val="004A3DE0"/>
    <w:rsid w:val="005240C6"/>
    <w:rsid w:val="0052475E"/>
    <w:rsid w:val="00532ABF"/>
    <w:rsid w:val="0054670E"/>
    <w:rsid w:val="00557E68"/>
    <w:rsid w:val="005B6DB5"/>
    <w:rsid w:val="005C24C7"/>
    <w:rsid w:val="00605E67"/>
    <w:rsid w:val="00631C48"/>
    <w:rsid w:val="0069180C"/>
    <w:rsid w:val="006C25D5"/>
    <w:rsid w:val="006E1482"/>
    <w:rsid w:val="00706774"/>
    <w:rsid w:val="0071100B"/>
    <w:rsid w:val="00762EA8"/>
    <w:rsid w:val="00765516"/>
    <w:rsid w:val="00794114"/>
    <w:rsid w:val="0081328C"/>
    <w:rsid w:val="00840659"/>
    <w:rsid w:val="008435F4"/>
    <w:rsid w:val="00845422"/>
    <w:rsid w:val="00862C00"/>
    <w:rsid w:val="00867F6E"/>
    <w:rsid w:val="00882F12"/>
    <w:rsid w:val="0091733D"/>
    <w:rsid w:val="009A20A8"/>
    <w:rsid w:val="009B095F"/>
    <w:rsid w:val="009C0B46"/>
    <w:rsid w:val="009D610F"/>
    <w:rsid w:val="009E7461"/>
    <w:rsid w:val="00A0048A"/>
    <w:rsid w:val="00A40CC2"/>
    <w:rsid w:val="00A47925"/>
    <w:rsid w:val="00A7398B"/>
    <w:rsid w:val="00A761A8"/>
    <w:rsid w:val="00A94371"/>
    <w:rsid w:val="00AA052A"/>
    <w:rsid w:val="00AC7360"/>
    <w:rsid w:val="00B12338"/>
    <w:rsid w:val="00BC102B"/>
    <w:rsid w:val="00BD09A7"/>
    <w:rsid w:val="00C178A2"/>
    <w:rsid w:val="00C328AA"/>
    <w:rsid w:val="00C33365"/>
    <w:rsid w:val="00C8617E"/>
    <w:rsid w:val="00D37CE4"/>
    <w:rsid w:val="00D84104"/>
    <w:rsid w:val="00DA621C"/>
    <w:rsid w:val="00DF2637"/>
    <w:rsid w:val="00E01F0A"/>
    <w:rsid w:val="00E03FF3"/>
    <w:rsid w:val="00E41A18"/>
    <w:rsid w:val="00E82DEE"/>
    <w:rsid w:val="00E84F7D"/>
    <w:rsid w:val="00E944F6"/>
    <w:rsid w:val="00EC0587"/>
    <w:rsid w:val="00EC66EB"/>
    <w:rsid w:val="00EF0E7F"/>
    <w:rsid w:val="00F016B2"/>
    <w:rsid w:val="00F14B7A"/>
    <w:rsid w:val="00F245A6"/>
    <w:rsid w:val="00F25884"/>
    <w:rsid w:val="00FB35E9"/>
    <w:rsid w:val="00FD06A5"/>
    <w:rsid w:val="00FE4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6023329"/>
  <w15:chartTrackingRefBased/>
  <w15:docId w15:val="{EEF11A78-E6A7-1648-9E31-F4FD59239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3365"/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link w:val="Heading1Char"/>
    <w:uiPriority w:val="9"/>
    <w:qFormat/>
    <w:rsid w:val="00A0048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pl-PL"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048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ListParagraph">
    <w:name w:val="List Paragraph"/>
    <w:basedOn w:val="Normal"/>
    <w:uiPriority w:val="34"/>
    <w:qFormat/>
    <w:rsid w:val="00A0048A"/>
    <w:pPr>
      <w:ind w:left="720"/>
      <w:contextualSpacing/>
    </w:pPr>
    <w:rPr>
      <w:rFonts w:asciiTheme="minorHAnsi" w:eastAsiaTheme="minorHAnsi" w:hAnsiTheme="minorHAnsi" w:cstheme="minorBidi"/>
      <w:lang w:val="pl-PL"/>
    </w:rPr>
  </w:style>
  <w:style w:type="paragraph" w:styleId="Header">
    <w:name w:val="header"/>
    <w:basedOn w:val="Normal"/>
    <w:link w:val="HeaderChar"/>
    <w:uiPriority w:val="99"/>
    <w:unhideWhenUsed/>
    <w:rsid w:val="00A0048A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048A"/>
    <w:rPr>
      <w:rFonts w:ascii="Times New Roman" w:eastAsia="Times New Roman" w:hAnsi="Times New Roman" w:cs="Times New Roman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A0048A"/>
  </w:style>
  <w:style w:type="character" w:styleId="Hyperlink">
    <w:name w:val="Hyperlink"/>
    <w:basedOn w:val="DefaultParagraphFont"/>
    <w:uiPriority w:val="99"/>
    <w:unhideWhenUsed/>
    <w:rsid w:val="004720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20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91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ity@amity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9</Pages>
  <Words>2221</Words>
  <Characters>14954</Characters>
  <Application>Microsoft Office Word</Application>
  <DocSecurity>0</DocSecurity>
  <Lines>325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Osiatynska</dc:creator>
  <cp:keywords/>
  <dc:description/>
  <cp:lastModifiedBy>Ewa Osiatynska</cp:lastModifiedBy>
  <cp:revision>31</cp:revision>
  <dcterms:created xsi:type="dcterms:W3CDTF">2020-05-29T12:23:00Z</dcterms:created>
  <dcterms:modified xsi:type="dcterms:W3CDTF">2020-06-02T06:48:00Z</dcterms:modified>
</cp:coreProperties>
</file>