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2C327" w14:textId="1666C670" w:rsidR="00F016B2" w:rsidRPr="00640148" w:rsidRDefault="00A0048A" w:rsidP="00A40CC2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  <w:r w:rsidRPr="00640148">
        <w:rPr>
          <w:rFonts w:asciiTheme="minorHAnsi" w:hAnsiTheme="minorHAnsi" w:cstheme="minorHAnsi"/>
          <w:b/>
          <w:lang w:val="pl-PL"/>
        </w:rPr>
        <w:t xml:space="preserve">                 </w:t>
      </w:r>
      <w:r w:rsidR="00631C48" w:rsidRPr="00640148">
        <w:rPr>
          <w:rFonts w:asciiTheme="minorHAnsi" w:hAnsiTheme="minorHAnsi" w:cstheme="minorHAnsi"/>
          <w:b/>
          <w:lang w:val="pl-PL"/>
        </w:rPr>
        <w:t xml:space="preserve">            </w:t>
      </w:r>
      <w:r w:rsidR="00F016B2" w:rsidRPr="00640148">
        <w:rPr>
          <w:rFonts w:asciiTheme="minorHAnsi" w:hAnsiTheme="minorHAnsi" w:cstheme="minorHAnsi"/>
          <w:b/>
          <w:lang w:val="pl-PL"/>
        </w:rPr>
        <w:t xml:space="preserve">  </w:t>
      </w:r>
      <w:r w:rsidR="00631C48" w:rsidRPr="00640148">
        <w:rPr>
          <w:rFonts w:asciiTheme="minorHAnsi" w:hAnsiTheme="minorHAnsi" w:cstheme="minorHAnsi"/>
          <w:b/>
          <w:lang w:val="pl-PL"/>
        </w:rPr>
        <w:t xml:space="preserve">                                                         </w:t>
      </w:r>
      <w:r w:rsidR="00F016B2" w:rsidRPr="00640148">
        <w:rPr>
          <w:rFonts w:asciiTheme="minorHAnsi" w:hAnsiTheme="minorHAnsi" w:cstheme="minorHAnsi"/>
          <w:b/>
          <w:lang w:val="pl-PL"/>
        </w:rPr>
        <w:t xml:space="preserve">  </w:t>
      </w:r>
      <w:r w:rsidR="00631C48" w:rsidRPr="00640148">
        <w:rPr>
          <w:rFonts w:asciiTheme="minorHAnsi" w:hAnsiTheme="minorHAnsi" w:cstheme="minorHAnsi"/>
          <w:b/>
          <w:noProof/>
          <w:lang w:val="pl-PL"/>
        </w:rPr>
        <w:drawing>
          <wp:inline distT="0" distB="0" distL="0" distR="0" wp14:anchorId="3726F8F5" wp14:editId="6D29AD90">
            <wp:extent cx="1168842" cy="130371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7481" cy="13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606D" w14:textId="77777777" w:rsidR="00DA621C" w:rsidRPr="00640148" w:rsidRDefault="00DA621C" w:rsidP="00DA621C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val="pl-PL"/>
        </w:rPr>
      </w:pPr>
      <w:r w:rsidRPr="00640148">
        <w:rPr>
          <w:rFonts w:asciiTheme="minorHAnsi" w:hAnsiTheme="minorHAnsi" w:cstheme="minorHAnsi"/>
          <w:b/>
          <w:sz w:val="28"/>
          <w:szCs w:val="28"/>
          <w:lang w:val="pl-PL"/>
        </w:rPr>
        <w:t>Ewa Joanna Morawska</w:t>
      </w:r>
    </w:p>
    <w:p w14:paraId="2A6A71EE" w14:textId="2DB718FA" w:rsidR="009E7461" w:rsidRPr="00640148" w:rsidRDefault="000F10C3" w:rsidP="00DA621C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u w:val="single"/>
          <w:lang w:val="pl-PL"/>
        </w:rPr>
      </w:pPr>
      <w:r w:rsidRPr="00640148">
        <w:rPr>
          <w:rFonts w:asciiTheme="minorHAnsi" w:hAnsiTheme="minorHAnsi" w:cstheme="minorHAnsi"/>
          <w:b/>
          <w:sz w:val="28"/>
          <w:szCs w:val="28"/>
          <w:u w:val="single"/>
          <w:lang w:val="pl-PL"/>
        </w:rPr>
        <w:t>TRENING ZASTĘPOWANIA AGRESJI (ART)</w:t>
      </w:r>
    </w:p>
    <w:p w14:paraId="6B871654" w14:textId="0791BA91" w:rsidR="00DA621C" w:rsidRPr="00640148" w:rsidRDefault="009E7461" w:rsidP="00DA621C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u w:val="single"/>
          <w:lang w:val="pl-PL"/>
        </w:rPr>
      </w:pPr>
      <w:r w:rsidRPr="00640148">
        <w:rPr>
          <w:rFonts w:asciiTheme="minorHAnsi" w:hAnsiTheme="minorHAnsi" w:cstheme="minorHAnsi"/>
          <w:b/>
          <w:sz w:val="28"/>
          <w:szCs w:val="28"/>
          <w:u w:val="single"/>
          <w:lang w:val="pl-PL"/>
        </w:rPr>
        <w:t>S</w:t>
      </w:r>
      <w:r w:rsidR="00DA621C" w:rsidRPr="00640148">
        <w:rPr>
          <w:rFonts w:asciiTheme="minorHAnsi" w:hAnsiTheme="minorHAnsi" w:cstheme="minorHAnsi"/>
          <w:b/>
          <w:sz w:val="28"/>
          <w:szCs w:val="28"/>
          <w:u w:val="single"/>
          <w:lang w:val="pl-PL"/>
        </w:rPr>
        <w:t>zkolny program zapobiegania przemocy</w:t>
      </w:r>
    </w:p>
    <w:p w14:paraId="1346AB32" w14:textId="77777777" w:rsidR="00DA621C" w:rsidRPr="00640148" w:rsidRDefault="00DA621C" w:rsidP="00DA621C">
      <w:pPr>
        <w:spacing w:line="360" w:lineRule="auto"/>
        <w:jc w:val="center"/>
        <w:rPr>
          <w:rFonts w:asciiTheme="minorHAnsi" w:hAnsiTheme="minorHAnsi" w:cstheme="minorHAnsi"/>
          <w:b/>
          <w:u w:val="single"/>
          <w:lang w:val="pl-PL"/>
        </w:rPr>
      </w:pPr>
    </w:p>
    <w:p w14:paraId="38708176" w14:textId="4A542A9C" w:rsidR="00DA621C" w:rsidRPr="00640148" w:rsidRDefault="0052475E" w:rsidP="00A7398B">
      <w:pPr>
        <w:spacing w:line="360" w:lineRule="auto"/>
        <w:ind w:firstLine="720"/>
        <w:rPr>
          <w:rFonts w:asciiTheme="minorHAnsi" w:hAnsiTheme="minorHAnsi" w:cstheme="minorHAnsi"/>
          <w:b/>
          <w:lang w:val="pl-PL"/>
        </w:rPr>
      </w:pPr>
      <w:r w:rsidRPr="00640148">
        <w:rPr>
          <w:rFonts w:asciiTheme="minorHAnsi" w:hAnsiTheme="minorHAnsi" w:cstheme="minorHAnsi"/>
          <w:lang w:val="pl-PL"/>
        </w:rPr>
        <w:t>J</w:t>
      </w:r>
      <w:r w:rsidR="00DA621C" w:rsidRPr="00640148">
        <w:rPr>
          <w:rFonts w:asciiTheme="minorHAnsi" w:hAnsiTheme="minorHAnsi" w:cstheme="minorHAnsi"/>
          <w:lang w:val="pl-PL"/>
        </w:rPr>
        <w:t xml:space="preserve">est </w:t>
      </w:r>
      <w:r w:rsidRPr="00640148">
        <w:rPr>
          <w:rFonts w:asciiTheme="minorHAnsi" w:hAnsiTheme="minorHAnsi" w:cstheme="minorHAnsi"/>
          <w:lang w:val="pl-PL"/>
        </w:rPr>
        <w:t>to poznawczo-behawioralny</w:t>
      </w:r>
      <w:r w:rsidR="00DA621C" w:rsidRPr="00640148">
        <w:rPr>
          <w:rFonts w:asciiTheme="minorHAnsi" w:hAnsiTheme="minorHAnsi" w:cstheme="minorHAnsi"/>
          <w:lang w:val="pl-PL"/>
        </w:rPr>
        <w:t xml:space="preserve"> program wielostronnej interwencji, skierowanej na zmianę zachowania uczniów zachowujących się agresywnie, np. nadpobudliwych, zaniedbanych wychowawczo, przejawiających zachowania opozycyjne, popełniających czyny karalne. </w:t>
      </w:r>
      <w:r w:rsidR="009E7461" w:rsidRPr="00640148">
        <w:rPr>
          <w:rFonts w:asciiTheme="minorHAnsi" w:hAnsiTheme="minorHAnsi" w:cstheme="minorHAnsi"/>
          <w:lang w:val="pl-PL"/>
        </w:rPr>
        <w:t>Podstawę programu stanowi teoria naukowa</w:t>
      </w:r>
      <w:r w:rsidR="00DA621C" w:rsidRPr="00640148">
        <w:rPr>
          <w:rFonts w:asciiTheme="minorHAnsi" w:hAnsiTheme="minorHAnsi" w:cstheme="minorHAnsi"/>
          <w:lang w:val="pl-PL"/>
        </w:rPr>
        <w:t xml:space="preserve"> społecznego uczenia się</w:t>
      </w:r>
      <w:r w:rsidR="009E7461" w:rsidRPr="00640148">
        <w:rPr>
          <w:rFonts w:asciiTheme="minorHAnsi" w:hAnsiTheme="minorHAnsi" w:cstheme="minorHAnsi"/>
          <w:lang w:val="pl-PL"/>
        </w:rPr>
        <w:t>.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="009E7461" w:rsidRPr="00640148">
        <w:rPr>
          <w:rFonts w:asciiTheme="minorHAnsi" w:hAnsiTheme="minorHAnsi" w:cstheme="minorHAnsi"/>
          <w:lang w:val="pl-PL"/>
        </w:rPr>
        <w:t xml:space="preserve">Program uwzględnia </w:t>
      </w:r>
      <w:r w:rsidR="00DA621C" w:rsidRPr="00640148">
        <w:rPr>
          <w:rFonts w:asciiTheme="minorHAnsi" w:hAnsiTheme="minorHAnsi" w:cstheme="minorHAnsi"/>
          <w:lang w:val="pl-PL"/>
        </w:rPr>
        <w:t>zasady</w:t>
      </w:r>
      <w:r w:rsidR="009E7461" w:rsidRPr="00640148">
        <w:rPr>
          <w:rFonts w:asciiTheme="minorHAnsi" w:hAnsiTheme="minorHAnsi" w:cstheme="minorHAnsi"/>
          <w:lang w:val="pl-PL"/>
        </w:rPr>
        <w:t xml:space="preserve"> etyczne i obejmuje</w:t>
      </w:r>
      <w:r w:rsidR="00DA621C" w:rsidRPr="00640148">
        <w:rPr>
          <w:rFonts w:asciiTheme="minorHAnsi" w:hAnsiTheme="minorHAnsi" w:cstheme="minorHAnsi"/>
          <w:lang w:val="pl-PL"/>
        </w:rPr>
        <w:t xml:space="preserve"> procedury, podręczniki i pomoce dydaktyczne. Jest programem o sprawdzonej skuteczności. Jest łatwy w opanowaniu i elastyczny we wdrożeniu. </w:t>
      </w:r>
    </w:p>
    <w:p w14:paraId="0D3B409C" w14:textId="19F37BB0" w:rsidR="00E82DEE" w:rsidRPr="00640148" w:rsidRDefault="00DA621C" w:rsidP="009E7461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ART został opracowany </w:t>
      </w:r>
      <w:r w:rsidR="00E82DEE" w:rsidRPr="00640148">
        <w:rPr>
          <w:rFonts w:asciiTheme="minorHAnsi" w:hAnsiTheme="minorHAnsi" w:cstheme="minorHAnsi"/>
          <w:lang w:val="pl-PL"/>
        </w:rPr>
        <w:t>w</w:t>
      </w:r>
      <w:r w:rsidRPr="00640148">
        <w:rPr>
          <w:rFonts w:asciiTheme="minorHAnsi" w:hAnsiTheme="minorHAnsi" w:cstheme="minorHAnsi"/>
          <w:lang w:val="pl-PL"/>
        </w:rPr>
        <w:t xml:space="preserve"> Instytucie Badań nad </w:t>
      </w:r>
      <w:r w:rsidR="009E7461" w:rsidRPr="00640148">
        <w:rPr>
          <w:rFonts w:asciiTheme="minorHAnsi" w:hAnsiTheme="minorHAnsi" w:cstheme="minorHAnsi"/>
          <w:lang w:val="pl-PL"/>
        </w:rPr>
        <w:t>Agresją amerykańskiego Uniwersytetu w Syracuse pod kierunkiem Arnolda</w:t>
      </w:r>
      <w:r w:rsidRPr="00640148">
        <w:rPr>
          <w:rFonts w:asciiTheme="minorHAnsi" w:hAnsiTheme="minorHAnsi" w:cstheme="minorHAnsi"/>
          <w:lang w:val="pl-PL"/>
        </w:rPr>
        <w:t xml:space="preserve"> Goldsteina i</w:t>
      </w:r>
      <w:r w:rsidR="00E82DEE" w:rsidRPr="00640148">
        <w:rPr>
          <w:rFonts w:asciiTheme="minorHAnsi" w:hAnsiTheme="minorHAnsi" w:cstheme="minorHAnsi"/>
          <w:lang w:val="pl-PL"/>
        </w:rPr>
        <w:t xml:space="preserve"> Barry’ego Glicka i od</w:t>
      </w:r>
      <w:r w:rsidRPr="00640148">
        <w:rPr>
          <w:rFonts w:asciiTheme="minorHAnsi" w:hAnsiTheme="minorHAnsi" w:cstheme="minorHAnsi"/>
          <w:lang w:val="pl-PL"/>
        </w:rPr>
        <w:t xml:space="preserve"> 1987 roku </w:t>
      </w:r>
      <w:r w:rsidR="00E82DEE" w:rsidRPr="00640148">
        <w:rPr>
          <w:rFonts w:asciiTheme="minorHAnsi" w:hAnsiTheme="minorHAnsi" w:cstheme="minorHAnsi"/>
          <w:lang w:val="pl-PL"/>
        </w:rPr>
        <w:t>realizowany</w:t>
      </w:r>
      <w:r w:rsidRPr="00640148">
        <w:rPr>
          <w:rFonts w:asciiTheme="minorHAnsi" w:hAnsiTheme="minorHAnsi" w:cstheme="minorHAnsi"/>
          <w:lang w:val="pl-PL"/>
        </w:rPr>
        <w:t xml:space="preserve"> jest w </w:t>
      </w:r>
      <w:r w:rsidR="00E82DEE" w:rsidRPr="00640148">
        <w:rPr>
          <w:rFonts w:asciiTheme="minorHAnsi" w:hAnsiTheme="minorHAnsi" w:cstheme="minorHAnsi"/>
          <w:lang w:val="pl-PL"/>
        </w:rPr>
        <w:t xml:space="preserve">wielu </w:t>
      </w:r>
      <w:r w:rsidRPr="00640148">
        <w:rPr>
          <w:rFonts w:asciiTheme="minorHAnsi" w:hAnsiTheme="minorHAnsi" w:cstheme="minorHAnsi"/>
          <w:lang w:val="pl-PL"/>
        </w:rPr>
        <w:t>szkołach</w:t>
      </w:r>
      <w:r w:rsidR="00E82DEE" w:rsidRPr="00640148">
        <w:rPr>
          <w:rFonts w:asciiTheme="minorHAnsi" w:hAnsiTheme="minorHAnsi" w:cstheme="minorHAnsi"/>
          <w:lang w:val="pl-PL"/>
        </w:rPr>
        <w:t xml:space="preserve"> w USA,</w:t>
      </w:r>
      <w:r w:rsidRPr="00640148">
        <w:rPr>
          <w:rFonts w:asciiTheme="minorHAnsi" w:hAnsiTheme="minorHAnsi" w:cstheme="minorHAnsi"/>
          <w:lang w:val="pl-PL"/>
        </w:rPr>
        <w:t xml:space="preserve"> Kanadzie, </w:t>
      </w:r>
      <w:r w:rsidR="00E82DEE" w:rsidRPr="00640148">
        <w:rPr>
          <w:rFonts w:asciiTheme="minorHAnsi" w:hAnsiTheme="minorHAnsi" w:cstheme="minorHAnsi"/>
          <w:lang w:val="pl-PL"/>
        </w:rPr>
        <w:t>w Ameryce</w:t>
      </w:r>
      <w:r w:rsidRPr="00640148">
        <w:rPr>
          <w:rFonts w:asciiTheme="minorHAnsi" w:hAnsiTheme="minorHAnsi" w:cstheme="minorHAnsi"/>
          <w:lang w:val="pl-PL"/>
        </w:rPr>
        <w:t xml:space="preserve"> Południowej, Australii</w:t>
      </w:r>
      <w:r w:rsidR="00E82DEE" w:rsidRPr="00640148">
        <w:rPr>
          <w:rFonts w:asciiTheme="minorHAnsi" w:hAnsiTheme="minorHAnsi" w:cstheme="minorHAnsi"/>
          <w:lang w:val="pl-PL"/>
        </w:rPr>
        <w:t xml:space="preserve"> oraz kilku krajach w Europie</w:t>
      </w:r>
      <w:r w:rsidRPr="00640148">
        <w:rPr>
          <w:rFonts w:asciiTheme="minorHAnsi" w:hAnsiTheme="minorHAnsi" w:cstheme="minorHAnsi"/>
          <w:lang w:val="pl-PL"/>
        </w:rPr>
        <w:t xml:space="preserve">. W Polsce został wprowadzony do profilaktyki szkolnej i kursów dla nauczycieli przez Instytut </w:t>
      </w:r>
      <w:proofErr w:type="spellStart"/>
      <w:r w:rsidRPr="00640148">
        <w:rPr>
          <w:rFonts w:asciiTheme="minorHAnsi" w:hAnsiTheme="minorHAnsi" w:cstheme="minorHAnsi"/>
          <w:lang w:val="pl-PL"/>
        </w:rPr>
        <w:t>Amity</w:t>
      </w:r>
      <w:proofErr w:type="spellEnd"/>
      <w:r w:rsidRPr="00640148">
        <w:rPr>
          <w:rFonts w:asciiTheme="minorHAnsi" w:hAnsiTheme="minorHAnsi" w:cstheme="minorHAnsi"/>
          <w:lang w:val="pl-PL"/>
        </w:rPr>
        <w:t xml:space="preserve"> w 1996 roku. </w:t>
      </w:r>
    </w:p>
    <w:p w14:paraId="356F4626" w14:textId="77777777" w:rsidR="00E82DEE" w:rsidRPr="00640148" w:rsidRDefault="00E82DEE" w:rsidP="00E82DEE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Program jest uniwersalny i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uwzględnia uwarunkowania społeczne i obyczajowe różnych kultur. 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>Polski model, który tu zaraz przedstawię, dostosowany jest do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szeroko rozumianej </w:t>
      </w:r>
      <w:r w:rsidR="00DA621C" w:rsidRPr="00640148">
        <w:rPr>
          <w:rFonts w:asciiTheme="minorHAnsi" w:hAnsiTheme="minorHAnsi" w:cstheme="minorHAnsi"/>
          <w:lang w:val="pl-PL"/>
        </w:rPr>
        <w:t>kultur</w:t>
      </w:r>
      <w:r w:rsidRPr="00640148">
        <w:rPr>
          <w:rFonts w:asciiTheme="minorHAnsi" w:hAnsiTheme="minorHAnsi" w:cstheme="minorHAnsi"/>
          <w:lang w:val="pl-PL"/>
        </w:rPr>
        <w:t>y</w:t>
      </w:r>
      <w:r w:rsidR="00DA621C" w:rsidRPr="00640148">
        <w:rPr>
          <w:rFonts w:asciiTheme="minorHAnsi" w:hAnsiTheme="minorHAnsi" w:cstheme="minorHAnsi"/>
          <w:lang w:val="pl-PL"/>
        </w:rPr>
        <w:t xml:space="preserve"> europejskiej </w:t>
      </w:r>
      <w:r w:rsidRPr="00640148">
        <w:rPr>
          <w:rFonts w:asciiTheme="minorHAnsi" w:hAnsiTheme="minorHAnsi" w:cstheme="minorHAnsi"/>
          <w:lang w:val="pl-PL"/>
        </w:rPr>
        <w:t>i dostosowany został</w:t>
      </w:r>
      <w:r w:rsidR="00DA621C" w:rsidRPr="00640148">
        <w:rPr>
          <w:rFonts w:asciiTheme="minorHAnsi" w:hAnsiTheme="minorHAnsi" w:cstheme="minorHAnsi"/>
          <w:lang w:val="pl-PL"/>
        </w:rPr>
        <w:t xml:space="preserve"> do </w:t>
      </w:r>
      <w:r w:rsidRPr="00640148">
        <w:rPr>
          <w:rFonts w:asciiTheme="minorHAnsi" w:hAnsiTheme="minorHAnsi" w:cstheme="minorHAnsi"/>
          <w:lang w:val="pl-PL"/>
        </w:rPr>
        <w:t>kilku różnych</w:t>
      </w:r>
      <w:r w:rsidR="00DA621C" w:rsidRPr="00640148">
        <w:rPr>
          <w:rFonts w:asciiTheme="minorHAnsi" w:hAnsiTheme="minorHAnsi" w:cstheme="minorHAnsi"/>
          <w:lang w:val="pl-PL"/>
        </w:rPr>
        <w:t xml:space="preserve"> grup odbiorców.</w:t>
      </w:r>
      <w:r w:rsidRPr="00640148">
        <w:rPr>
          <w:rFonts w:asciiTheme="minorHAnsi" w:hAnsiTheme="minorHAnsi" w:cstheme="minorHAnsi"/>
          <w:lang w:val="pl-PL"/>
        </w:rPr>
        <w:t xml:space="preserve"> </w:t>
      </w:r>
    </w:p>
    <w:p w14:paraId="1CA29B30" w14:textId="063F49E3" w:rsidR="00DA621C" w:rsidRPr="00640148" w:rsidRDefault="00E82DEE" w:rsidP="00E82DEE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Dzieci i m</w:t>
      </w:r>
      <w:r w:rsidR="00DA621C" w:rsidRPr="00640148">
        <w:rPr>
          <w:rFonts w:asciiTheme="minorHAnsi" w:hAnsiTheme="minorHAnsi" w:cstheme="minorHAnsi"/>
          <w:lang w:val="pl-PL"/>
        </w:rPr>
        <w:t xml:space="preserve">łodzież </w:t>
      </w:r>
      <w:r w:rsidRPr="00640148">
        <w:rPr>
          <w:rFonts w:asciiTheme="minorHAnsi" w:hAnsiTheme="minorHAnsi" w:cstheme="minorHAnsi"/>
          <w:lang w:val="pl-PL"/>
        </w:rPr>
        <w:t>nabywają</w:t>
      </w:r>
      <w:r w:rsidR="00DA621C" w:rsidRPr="00640148">
        <w:rPr>
          <w:rFonts w:asciiTheme="minorHAnsi" w:hAnsiTheme="minorHAnsi" w:cstheme="minorHAnsi"/>
          <w:lang w:val="pl-PL"/>
        </w:rPr>
        <w:t xml:space="preserve"> umiejętności metodami aktywnymi, takimi jak trening, ćwiczenia i </w:t>
      </w:r>
      <w:r w:rsidRPr="00640148">
        <w:rPr>
          <w:rFonts w:asciiTheme="minorHAnsi" w:hAnsiTheme="minorHAnsi" w:cstheme="minorHAnsi"/>
          <w:lang w:val="pl-PL"/>
        </w:rPr>
        <w:t xml:space="preserve">wykonując własne </w:t>
      </w:r>
      <w:r w:rsidR="00DA621C" w:rsidRPr="00640148">
        <w:rPr>
          <w:rFonts w:asciiTheme="minorHAnsi" w:hAnsiTheme="minorHAnsi" w:cstheme="minorHAnsi"/>
          <w:lang w:val="pl-PL"/>
        </w:rPr>
        <w:t xml:space="preserve">projekty prospołeczne. Jest metodą uczenia się przez działanie, stawiającą na samopoznanie i samodzielność ucznia, zgodnie z dewizą: </w:t>
      </w:r>
      <w:r w:rsidRPr="00640148">
        <w:rPr>
          <w:rFonts w:asciiTheme="minorHAnsi" w:hAnsiTheme="minorHAnsi" w:cstheme="minorHAnsi"/>
          <w:lang w:val="pl-PL"/>
        </w:rPr>
        <w:t>„Powiedz mi, a zapomnę.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>Pokaż mi, a zapamiętam.</w:t>
      </w:r>
      <w:r w:rsidR="00DA621C" w:rsidRPr="00640148">
        <w:rPr>
          <w:rFonts w:asciiTheme="minorHAnsi" w:hAnsiTheme="minorHAnsi" w:cstheme="minorHAnsi"/>
          <w:lang w:val="pl-PL"/>
        </w:rPr>
        <w:t xml:space="preserve"> Pozwól mi zrobić, a zrozumiem”.</w:t>
      </w:r>
    </w:p>
    <w:p w14:paraId="517ED7F3" w14:textId="77777777" w:rsidR="0091733D" w:rsidRPr="00640148" w:rsidRDefault="00DA621C" w:rsidP="0091733D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Na trening ART składają się trzy komponenty: </w:t>
      </w:r>
    </w:p>
    <w:p w14:paraId="53CB5698" w14:textId="60F7EF49" w:rsidR="0091733D" w:rsidRPr="00640148" w:rsidRDefault="0091733D" w:rsidP="0091733D">
      <w:pPr>
        <w:pStyle w:val="ListParagraph"/>
        <w:numPr>
          <w:ilvl w:val="0"/>
          <w:numId w:val="5"/>
        </w:numPr>
        <w:spacing w:line="360" w:lineRule="auto"/>
        <w:rPr>
          <w:rFonts w:cstheme="minorHAnsi"/>
        </w:rPr>
      </w:pPr>
      <w:r w:rsidRPr="00640148">
        <w:rPr>
          <w:rFonts w:cstheme="minorHAnsi"/>
        </w:rPr>
        <w:lastRenderedPageBreak/>
        <w:t>T</w:t>
      </w:r>
      <w:r w:rsidR="00DA621C" w:rsidRPr="00640148">
        <w:rPr>
          <w:rFonts w:cstheme="minorHAnsi"/>
        </w:rPr>
        <w:t>rening umiejętności prospołecznych (</w:t>
      </w:r>
      <w:r w:rsidRPr="00640148">
        <w:rPr>
          <w:rFonts w:cstheme="minorHAnsi"/>
        </w:rPr>
        <w:t>aspekt behawioralny:</w:t>
      </w:r>
      <w:r w:rsidR="00DA621C" w:rsidRPr="00640148">
        <w:rPr>
          <w:rFonts w:cstheme="minorHAnsi"/>
        </w:rPr>
        <w:t xml:space="preserve"> co robić</w:t>
      </w:r>
      <w:r w:rsidRPr="00640148">
        <w:rPr>
          <w:rFonts w:cstheme="minorHAnsi"/>
        </w:rPr>
        <w:t>, jak postępować</w:t>
      </w:r>
      <w:r w:rsidR="00DA621C" w:rsidRPr="00640148">
        <w:rPr>
          <w:rFonts w:cstheme="minorHAnsi"/>
        </w:rPr>
        <w:t xml:space="preserve">), </w:t>
      </w:r>
    </w:p>
    <w:p w14:paraId="1ADB9D64" w14:textId="77777777" w:rsidR="0091733D" w:rsidRPr="00640148" w:rsidRDefault="0091733D" w:rsidP="0091733D">
      <w:pPr>
        <w:pStyle w:val="ListParagraph"/>
        <w:numPr>
          <w:ilvl w:val="0"/>
          <w:numId w:val="5"/>
        </w:numPr>
        <w:spacing w:line="360" w:lineRule="auto"/>
        <w:rPr>
          <w:rFonts w:cstheme="minorHAnsi"/>
        </w:rPr>
      </w:pPr>
      <w:r w:rsidRPr="00640148">
        <w:rPr>
          <w:rFonts w:cstheme="minorHAnsi"/>
        </w:rPr>
        <w:t>T</w:t>
      </w:r>
      <w:r w:rsidR="00DA621C" w:rsidRPr="00640148">
        <w:rPr>
          <w:rFonts w:cstheme="minorHAnsi"/>
        </w:rPr>
        <w:t xml:space="preserve">rening kontroli złości (aspekt emocjonalny, czego nie robić, </w:t>
      </w:r>
      <w:r w:rsidRPr="00640148">
        <w:rPr>
          <w:rFonts w:cstheme="minorHAnsi"/>
        </w:rPr>
        <w:t>żeby</w:t>
      </w:r>
      <w:r w:rsidR="00DA621C" w:rsidRPr="00640148">
        <w:rPr>
          <w:rFonts w:cstheme="minorHAnsi"/>
        </w:rPr>
        <w:t xml:space="preserve"> później </w:t>
      </w:r>
      <w:r w:rsidRPr="00640148">
        <w:rPr>
          <w:rFonts w:cstheme="minorHAnsi"/>
        </w:rPr>
        <w:t>nie żałować) oraz</w:t>
      </w:r>
      <w:r w:rsidR="00DA621C" w:rsidRPr="00640148">
        <w:rPr>
          <w:rFonts w:cstheme="minorHAnsi"/>
        </w:rPr>
        <w:t xml:space="preserve"> </w:t>
      </w:r>
    </w:p>
    <w:p w14:paraId="252832DE" w14:textId="3BB505D4" w:rsidR="00DA621C" w:rsidRPr="00640148" w:rsidRDefault="0091733D" w:rsidP="0091733D">
      <w:pPr>
        <w:pStyle w:val="ListParagraph"/>
        <w:numPr>
          <w:ilvl w:val="0"/>
          <w:numId w:val="5"/>
        </w:numPr>
        <w:spacing w:line="360" w:lineRule="auto"/>
        <w:rPr>
          <w:rFonts w:cstheme="minorHAnsi"/>
        </w:rPr>
      </w:pPr>
      <w:r w:rsidRPr="00640148">
        <w:rPr>
          <w:rFonts w:cstheme="minorHAnsi"/>
        </w:rPr>
        <w:t>T</w:t>
      </w:r>
      <w:r w:rsidR="00DA621C" w:rsidRPr="00640148">
        <w:rPr>
          <w:rFonts w:cstheme="minorHAnsi"/>
        </w:rPr>
        <w:t>rening wnioskowania moralnego (</w:t>
      </w:r>
      <w:r w:rsidRPr="00640148">
        <w:rPr>
          <w:rFonts w:cstheme="minorHAnsi"/>
        </w:rPr>
        <w:t xml:space="preserve">aspekt poznawczy — </w:t>
      </w:r>
      <w:r w:rsidR="00DA621C" w:rsidRPr="00640148">
        <w:rPr>
          <w:rFonts w:cstheme="minorHAnsi"/>
        </w:rPr>
        <w:t xml:space="preserve">kognitywny), jak odróżnić to, co robić, od tego, czego nie robić). </w:t>
      </w:r>
    </w:p>
    <w:p w14:paraId="2CDCE0B0" w14:textId="77777777" w:rsidR="0052475E" w:rsidRPr="00640148" w:rsidRDefault="0052475E" w:rsidP="0052475E">
      <w:pPr>
        <w:pStyle w:val="ListParagraph"/>
        <w:spacing w:line="360" w:lineRule="auto"/>
        <w:ind w:left="1080"/>
        <w:rPr>
          <w:rFonts w:cstheme="minorHAnsi"/>
        </w:rPr>
      </w:pPr>
    </w:p>
    <w:p w14:paraId="12342B7E" w14:textId="54AE4A9E" w:rsidR="00DA621C" w:rsidRPr="00640148" w:rsidRDefault="00DA621C" w:rsidP="00DA621C">
      <w:pPr>
        <w:spacing w:line="360" w:lineRule="auto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b/>
          <w:lang w:val="pl-PL"/>
        </w:rPr>
        <w:t xml:space="preserve">I. </w:t>
      </w:r>
      <w:r w:rsidRPr="00640148">
        <w:rPr>
          <w:rFonts w:asciiTheme="minorHAnsi" w:hAnsiTheme="minorHAnsi" w:cstheme="minorHAnsi"/>
          <w:b/>
          <w:bCs/>
          <w:lang w:val="pl-PL"/>
        </w:rPr>
        <w:t xml:space="preserve">Trening umiejętności </w:t>
      </w:r>
      <w:r w:rsidR="0091733D" w:rsidRPr="00640148">
        <w:rPr>
          <w:rFonts w:asciiTheme="minorHAnsi" w:hAnsiTheme="minorHAnsi" w:cstheme="minorHAnsi"/>
          <w:lang w:val="pl-PL"/>
        </w:rPr>
        <w:t>ma na celu wyrównanie</w:t>
      </w:r>
      <w:r w:rsidRPr="00640148">
        <w:rPr>
          <w:rFonts w:asciiTheme="minorHAnsi" w:hAnsiTheme="minorHAnsi" w:cstheme="minorHAnsi"/>
          <w:lang w:val="pl-PL"/>
        </w:rPr>
        <w:t xml:space="preserve"> defi</w:t>
      </w:r>
      <w:r w:rsidR="0091733D" w:rsidRPr="00640148">
        <w:rPr>
          <w:rFonts w:asciiTheme="minorHAnsi" w:hAnsiTheme="minorHAnsi" w:cstheme="minorHAnsi"/>
          <w:lang w:val="pl-PL"/>
        </w:rPr>
        <w:t>cytów</w:t>
      </w:r>
      <w:r w:rsidRPr="00640148">
        <w:rPr>
          <w:rFonts w:asciiTheme="minorHAnsi" w:hAnsiTheme="minorHAnsi" w:cstheme="minorHAnsi"/>
          <w:lang w:val="pl-PL"/>
        </w:rPr>
        <w:t xml:space="preserve"> w zakresie prospołecznego </w:t>
      </w:r>
      <w:r w:rsidR="0091733D" w:rsidRPr="00640148">
        <w:rPr>
          <w:rFonts w:asciiTheme="minorHAnsi" w:hAnsiTheme="minorHAnsi" w:cstheme="minorHAnsi"/>
          <w:lang w:val="pl-PL"/>
        </w:rPr>
        <w:t>postępowania. Tu wyjaśnienie: brak odpowiedniego wychowania u młodych ludzi może wytworzyć nawyk agresji</w:t>
      </w:r>
      <w:r w:rsidRPr="00640148">
        <w:rPr>
          <w:rFonts w:asciiTheme="minorHAnsi" w:hAnsiTheme="minorHAnsi" w:cstheme="minorHAnsi"/>
          <w:lang w:val="pl-PL"/>
        </w:rPr>
        <w:t xml:space="preserve">. </w:t>
      </w:r>
      <w:r w:rsidR="0091733D" w:rsidRPr="00640148">
        <w:rPr>
          <w:rFonts w:asciiTheme="minorHAnsi" w:hAnsiTheme="minorHAnsi" w:cstheme="minorHAnsi"/>
          <w:lang w:val="pl-PL"/>
        </w:rPr>
        <w:t xml:space="preserve">Program ART. ma na celu zastąpienie tego antyspołecznego nawyku nowymi umiejętnościami. </w:t>
      </w:r>
      <w:r w:rsidRPr="00640148">
        <w:rPr>
          <w:rFonts w:asciiTheme="minorHAnsi" w:hAnsiTheme="minorHAnsi" w:cstheme="minorHAnsi"/>
          <w:lang w:val="pl-PL"/>
        </w:rPr>
        <w:t xml:space="preserve">Trening </w:t>
      </w:r>
      <w:r w:rsidR="0091733D" w:rsidRPr="00640148">
        <w:rPr>
          <w:rFonts w:asciiTheme="minorHAnsi" w:hAnsiTheme="minorHAnsi" w:cstheme="minorHAnsi"/>
          <w:lang w:val="pl-PL"/>
        </w:rPr>
        <w:t xml:space="preserve">tych nowych </w:t>
      </w:r>
      <w:r w:rsidRPr="00640148">
        <w:rPr>
          <w:rFonts w:asciiTheme="minorHAnsi" w:hAnsiTheme="minorHAnsi" w:cstheme="minorHAnsi"/>
          <w:lang w:val="pl-PL"/>
        </w:rPr>
        <w:t xml:space="preserve">umiejętności polega na modelowaniu (pokazywaniu) </w:t>
      </w:r>
      <w:r w:rsidR="0091733D" w:rsidRPr="00640148">
        <w:rPr>
          <w:rFonts w:asciiTheme="minorHAnsi" w:hAnsiTheme="minorHAnsi" w:cstheme="minorHAnsi"/>
          <w:lang w:val="pl-PL"/>
        </w:rPr>
        <w:t xml:space="preserve">odpowiednich </w:t>
      </w:r>
      <w:proofErr w:type="spellStart"/>
      <w:r w:rsidR="0091733D" w:rsidRPr="00640148">
        <w:rPr>
          <w:rFonts w:asciiTheme="minorHAnsi" w:hAnsiTheme="minorHAnsi" w:cstheme="minorHAnsi"/>
          <w:lang w:val="pl-PL"/>
        </w:rPr>
        <w:t>zachowań</w:t>
      </w:r>
      <w:proofErr w:type="spellEnd"/>
      <w:r w:rsidR="0091733D" w:rsidRPr="00640148">
        <w:rPr>
          <w:rFonts w:asciiTheme="minorHAnsi" w:hAnsiTheme="minorHAnsi" w:cstheme="minorHAnsi"/>
          <w:lang w:val="pl-PL"/>
        </w:rPr>
        <w:t xml:space="preserve"> przez trenera. Można to robić za pomocą odgrywania scenek, pokazywaniu różnych sytuacji wcześniej sfilmowanych</w:t>
      </w:r>
      <w:r w:rsidRPr="00640148">
        <w:rPr>
          <w:rFonts w:asciiTheme="minorHAnsi" w:hAnsiTheme="minorHAnsi" w:cstheme="minorHAnsi"/>
          <w:lang w:val="pl-PL"/>
        </w:rPr>
        <w:t xml:space="preserve"> </w:t>
      </w:r>
      <w:r w:rsidR="0091733D" w:rsidRPr="00640148">
        <w:rPr>
          <w:rFonts w:asciiTheme="minorHAnsi" w:hAnsiTheme="minorHAnsi" w:cstheme="minorHAnsi"/>
          <w:lang w:val="pl-PL"/>
        </w:rPr>
        <w:t>(np. na przykładzie znanych osób)</w:t>
      </w:r>
      <w:r w:rsidRPr="00640148">
        <w:rPr>
          <w:rFonts w:asciiTheme="minorHAnsi" w:hAnsiTheme="minorHAnsi" w:cstheme="minorHAnsi"/>
          <w:lang w:val="pl-PL"/>
        </w:rPr>
        <w:t>,</w:t>
      </w:r>
      <w:r w:rsidR="0091733D" w:rsidRPr="00640148">
        <w:rPr>
          <w:rFonts w:asciiTheme="minorHAnsi" w:hAnsiTheme="minorHAnsi" w:cstheme="minorHAnsi"/>
          <w:lang w:val="pl-PL"/>
        </w:rPr>
        <w:t xml:space="preserve"> a następnie na</w:t>
      </w:r>
      <w:r w:rsidRPr="00640148">
        <w:rPr>
          <w:rFonts w:asciiTheme="minorHAnsi" w:hAnsiTheme="minorHAnsi" w:cstheme="minorHAnsi"/>
          <w:lang w:val="pl-PL"/>
        </w:rPr>
        <w:t xml:space="preserve"> analizowaniu </w:t>
      </w:r>
      <w:r w:rsidR="0091733D" w:rsidRPr="00640148">
        <w:rPr>
          <w:rFonts w:asciiTheme="minorHAnsi" w:hAnsiTheme="minorHAnsi" w:cstheme="minorHAnsi"/>
          <w:lang w:val="pl-PL"/>
        </w:rPr>
        <w:t xml:space="preserve">takich sytuacji przez uczestników treningu </w:t>
      </w:r>
      <w:r w:rsidRPr="00640148">
        <w:rPr>
          <w:rFonts w:asciiTheme="minorHAnsi" w:hAnsiTheme="minorHAnsi" w:cstheme="minorHAnsi"/>
          <w:lang w:val="pl-PL"/>
        </w:rPr>
        <w:t xml:space="preserve">oraz </w:t>
      </w:r>
      <w:r w:rsidR="0091733D" w:rsidRPr="00640148">
        <w:rPr>
          <w:rFonts w:asciiTheme="minorHAnsi" w:hAnsiTheme="minorHAnsi" w:cstheme="minorHAnsi"/>
          <w:lang w:val="pl-PL"/>
        </w:rPr>
        <w:t xml:space="preserve">na praktycznym ćwiczeniu </w:t>
      </w:r>
      <w:proofErr w:type="spellStart"/>
      <w:r w:rsidR="0091733D" w:rsidRPr="00640148">
        <w:rPr>
          <w:rFonts w:asciiTheme="minorHAnsi" w:hAnsiTheme="minorHAnsi" w:cstheme="minorHAnsi"/>
          <w:lang w:val="pl-PL"/>
        </w:rPr>
        <w:t>zachowań</w:t>
      </w:r>
      <w:proofErr w:type="spellEnd"/>
      <w:r w:rsidR="0091733D" w:rsidRPr="00640148">
        <w:rPr>
          <w:rFonts w:asciiTheme="minorHAnsi" w:hAnsiTheme="minorHAnsi" w:cstheme="minorHAnsi"/>
          <w:lang w:val="pl-PL"/>
        </w:rPr>
        <w:t xml:space="preserve"> prospołecznych przez uczniów</w:t>
      </w:r>
      <w:r w:rsidRPr="00640148">
        <w:rPr>
          <w:rFonts w:asciiTheme="minorHAnsi" w:hAnsiTheme="minorHAnsi" w:cstheme="minorHAnsi"/>
          <w:lang w:val="pl-PL"/>
        </w:rPr>
        <w:t xml:space="preserve">. Na przykład „Proszenie o pomoc” składa się z czterech kroków: 1. pomyśl w czym potrzebujesz pomocy, 2. zdecyduj, czy chcesz pomocy, 3. zastanów się, która z wielu osób mogła by ci pomóc i wybierz najlepszą, 4. opowiedz tej osobie o problemie i poproś, aby ci pomogła. Trening umiejętności nazywany jest behawioralnym komponentem ART. Takich umiejętności w </w:t>
      </w:r>
      <w:r w:rsidR="001552E8" w:rsidRPr="00640148">
        <w:rPr>
          <w:rFonts w:asciiTheme="minorHAnsi" w:hAnsiTheme="minorHAnsi" w:cstheme="minorHAnsi"/>
          <w:lang w:val="pl-PL"/>
        </w:rPr>
        <w:t>podstawowym treningu ART jest 50, ale</w:t>
      </w:r>
      <w:r w:rsidR="0071100B" w:rsidRPr="00640148">
        <w:rPr>
          <w:rFonts w:asciiTheme="minorHAnsi" w:hAnsiTheme="minorHAnsi" w:cstheme="minorHAnsi"/>
          <w:lang w:val="pl-PL"/>
        </w:rPr>
        <w:t xml:space="preserve"> można ich wypracować znacznie więcej (w zależności od </w:t>
      </w:r>
      <w:r w:rsidR="00345F84" w:rsidRPr="00640148">
        <w:rPr>
          <w:rFonts w:asciiTheme="minorHAnsi" w:hAnsiTheme="minorHAnsi" w:cstheme="minorHAnsi"/>
          <w:lang w:val="pl-PL"/>
        </w:rPr>
        <w:t xml:space="preserve">różnych </w:t>
      </w:r>
      <w:r w:rsidR="00096638" w:rsidRPr="00640148">
        <w:rPr>
          <w:rFonts w:asciiTheme="minorHAnsi" w:hAnsiTheme="minorHAnsi" w:cstheme="minorHAnsi"/>
          <w:lang w:val="pl-PL"/>
        </w:rPr>
        <w:t>konkretnych sytuacji i potrzeb dostosowanych do danej grupy czy środowiska)</w:t>
      </w:r>
      <w:r w:rsidRPr="00640148">
        <w:rPr>
          <w:rFonts w:asciiTheme="minorHAnsi" w:hAnsiTheme="minorHAnsi" w:cstheme="minorHAnsi"/>
          <w:lang w:val="pl-PL"/>
        </w:rPr>
        <w:t>.</w:t>
      </w:r>
    </w:p>
    <w:p w14:paraId="76754721" w14:textId="77777777" w:rsidR="00DA621C" w:rsidRPr="00640148" w:rsidRDefault="00DA621C" w:rsidP="00345F84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Umiejętności społeczne ART dotyczą takich obszarów, jak:</w:t>
      </w:r>
    </w:p>
    <w:p w14:paraId="0C36AC56" w14:textId="77777777" w:rsidR="00DA621C" w:rsidRPr="00640148" w:rsidRDefault="00DA621C" w:rsidP="00DA621C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*Wstępne umiejętności społeczne, np. prowadzenie rozmowy, mówienie komplementów.</w:t>
      </w:r>
    </w:p>
    <w:p w14:paraId="287E0FB9" w14:textId="77777777" w:rsidR="00DA621C" w:rsidRPr="00640148" w:rsidRDefault="00DA621C" w:rsidP="00DA621C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* Zaawansowane umiejętności społeczne, np. proszenie o pomoc, przekonywanie innych.</w:t>
      </w:r>
    </w:p>
    <w:p w14:paraId="072DF3B1" w14:textId="77777777" w:rsidR="00DA621C" w:rsidRPr="00640148" w:rsidRDefault="00DA621C" w:rsidP="00DA621C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* Umiejętności emocjonalne, np. wyrażanie swoich uczuć, radzenie sobie z czyimś gniewem.</w:t>
      </w:r>
    </w:p>
    <w:p w14:paraId="08EA8BB8" w14:textId="77777777" w:rsidR="00DA621C" w:rsidRPr="00640148" w:rsidRDefault="00DA621C" w:rsidP="00DA621C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*Umiejętności alternatywne wobec agresji, np. pomaganie innym, unikanie bójek.</w:t>
      </w:r>
    </w:p>
    <w:p w14:paraId="28FED116" w14:textId="77777777" w:rsidR="00DA621C" w:rsidRPr="00640148" w:rsidRDefault="00DA621C" w:rsidP="00DA621C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*Umiejętności kontroli stresu, np. reakcja na niepowodzenie, radzenie sobie z presją grupy.</w:t>
      </w:r>
    </w:p>
    <w:p w14:paraId="52A7F828" w14:textId="77777777" w:rsidR="00DA621C" w:rsidRPr="00640148" w:rsidRDefault="00DA621C" w:rsidP="00DA621C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lastRenderedPageBreak/>
        <w:t>*Umiejętność planowania np. znajdowanie przyczyn problemu, określenie swoich możliwości.</w:t>
      </w:r>
    </w:p>
    <w:p w14:paraId="3D7168B7" w14:textId="77777777" w:rsidR="00096638" w:rsidRPr="00640148" w:rsidRDefault="00096638" w:rsidP="00096638">
      <w:pPr>
        <w:spacing w:line="276" w:lineRule="auto"/>
        <w:rPr>
          <w:rFonts w:asciiTheme="minorHAnsi" w:hAnsiTheme="minorHAnsi" w:cstheme="minorHAnsi"/>
          <w:lang w:val="pl-PL"/>
        </w:rPr>
      </w:pPr>
    </w:p>
    <w:p w14:paraId="10E7F518" w14:textId="7210CC33" w:rsidR="00DA621C" w:rsidRPr="00640148" w:rsidRDefault="00DA621C" w:rsidP="00096638">
      <w:pPr>
        <w:spacing w:line="276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Zmiana </w:t>
      </w:r>
      <w:proofErr w:type="spellStart"/>
      <w:r w:rsidRPr="00640148">
        <w:rPr>
          <w:rFonts w:asciiTheme="minorHAnsi" w:hAnsiTheme="minorHAnsi" w:cstheme="minorHAnsi"/>
          <w:lang w:val="pl-PL"/>
        </w:rPr>
        <w:t>zachowań</w:t>
      </w:r>
      <w:proofErr w:type="spellEnd"/>
      <w:r w:rsidRPr="00640148">
        <w:rPr>
          <w:rFonts w:asciiTheme="minorHAnsi" w:hAnsiTheme="minorHAnsi" w:cstheme="minorHAnsi"/>
          <w:lang w:val="pl-PL"/>
        </w:rPr>
        <w:t xml:space="preserve"> agresywnych na zachowania społecznie pożądane odbywa się w sposób </w:t>
      </w:r>
      <w:r w:rsidR="00C328AA" w:rsidRPr="00640148">
        <w:rPr>
          <w:rFonts w:asciiTheme="minorHAnsi" w:hAnsiTheme="minorHAnsi" w:cstheme="minorHAnsi"/>
          <w:lang w:val="pl-PL"/>
        </w:rPr>
        <w:t>starannie</w:t>
      </w:r>
      <w:r w:rsidRPr="00640148">
        <w:rPr>
          <w:rFonts w:asciiTheme="minorHAnsi" w:hAnsiTheme="minorHAnsi" w:cstheme="minorHAnsi"/>
          <w:lang w:val="pl-PL"/>
        </w:rPr>
        <w:t xml:space="preserve"> zaprogramowany i jednoznaczny poprzez cztery procedury:</w:t>
      </w:r>
    </w:p>
    <w:p w14:paraId="2DB2560A" w14:textId="0B104A23" w:rsidR="00DA621C" w:rsidRPr="00640148" w:rsidRDefault="00DA621C" w:rsidP="00DA621C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*modelowanie (</w:t>
      </w:r>
      <w:r w:rsidR="00096638" w:rsidRPr="00640148">
        <w:rPr>
          <w:rFonts w:asciiTheme="minorHAnsi" w:hAnsiTheme="minorHAnsi" w:cstheme="minorHAnsi"/>
          <w:lang w:val="pl-PL"/>
        </w:rPr>
        <w:t xml:space="preserve">pokazanie praktyczne </w:t>
      </w:r>
      <w:r w:rsidRPr="00640148">
        <w:rPr>
          <w:rFonts w:asciiTheme="minorHAnsi" w:hAnsiTheme="minorHAnsi" w:cstheme="minorHAnsi"/>
          <w:lang w:val="pl-PL"/>
        </w:rPr>
        <w:t xml:space="preserve">danej umiejętności </w:t>
      </w:r>
      <w:r w:rsidR="00096638" w:rsidRPr="00640148">
        <w:rPr>
          <w:rFonts w:asciiTheme="minorHAnsi" w:hAnsiTheme="minorHAnsi" w:cstheme="minorHAnsi"/>
          <w:lang w:val="pl-PL"/>
        </w:rPr>
        <w:t xml:space="preserve">przez nauczyciela, rodzica, instruktora tak, aby było ono łatwe </w:t>
      </w:r>
      <w:r w:rsidRPr="00640148">
        <w:rPr>
          <w:rFonts w:asciiTheme="minorHAnsi" w:hAnsiTheme="minorHAnsi" w:cstheme="minorHAnsi"/>
          <w:lang w:val="pl-PL"/>
        </w:rPr>
        <w:t xml:space="preserve">do naśladowania przez </w:t>
      </w:r>
      <w:r w:rsidR="00096638" w:rsidRPr="00640148">
        <w:rPr>
          <w:rFonts w:asciiTheme="minorHAnsi" w:hAnsiTheme="minorHAnsi" w:cstheme="minorHAnsi"/>
          <w:lang w:val="pl-PL"/>
        </w:rPr>
        <w:t>uczestników treningu</w:t>
      </w:r>
      <w:r w:rsidRPr="00640148">
        <w:rPr>
          <w:rFonts w:asciiTheme="minorHAnsi" w:hAnsiTheme="minorHAnsi" w:cstheme="minorHAnsi"/>
          <w:lang w:val="pl-PL"/>
        </w:rPr>
        <w:t>)</w:t>
      </w:r>
    </w:p>
    <w:p w14:paraId="2D9B7994" w14:textId="0976AC81" w:rsidR="00DA621C" w:rsidRPr="00640148" w:rsidRDefault="00DA621C" w:rsidP="00DA621C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*</w:t>
      </w:r>
      <w:r w:rsidR="00096638" w:rsidRPr="00640148">
        <w:rPr>
          <w:rFonts w:asciiTheme="minorHAnsi" w:hAnsiTheme="minorHAnsi" w:cstheme="minorHAnsi"/>
          <w:lang w:val="pl-PL"/>
        </w:rPr>
        <w:t>przeć</w:t>
      </w:r>
      <w:r w:rsidRPr="00640148">
        <w:rPr>
          <w:rFonts w:asciiTheme="minorHAnsi" w:hAnsiTheme="minorHAnsi" w:cstheme="minorHAnsi"/>
          <w:lang w:val="pl-PL"/>
        </w:rPr>
        <w:t xml:space="preserve">wiczenie </w:t>
      </w:r>
      <w:r w:rsidR="00096638" w:rsidRPr="00640148">
        <w:rPr>
          <w:rFonts w:asciiTheme="minorHAnsi" w:hAnsiTheme="minorHAnsi" w:cstheme="minorHAnsi"/>
          <w:lang w:val="pl-PL"/>
        </w:rPr>
        <w:t>danego zachowania przez uczestników</w:t>
      </w:r>
      <w:r w:rsidRPr="00640148">
        <w:rPr>
          <w:rFonts w:asciiTheme="minorHAnsi" w:hAnsiTheme="minorHAnsi" w:cstheme="minorHAnsi"/>
          <w:lang w:val="pl-PL"/>
        </w:rPr>
        <w:t xml:space="preserve"> </w:t>
      </w:r>
    </w:p>
    <w:p w14:paraId="4093E23B" w14:textId="03EF8ADB" w:rsidR="00DA621C" w:rsidRPr="00640148" w:rsidRDefault="00DA621C" w:rsidP="00DA621C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* informacja </w:t>
      </w:r>
      <w:proofErr w:type="gramStart"/>
      <w:r w:rsidRPr="00640148">
        <w:rPr>
          <w:rFonts w:asciiTheme="minorHAnsi" w:hAnsiTheme="minorHAnsi" w:cstheme="minorHAnsi"/>
          <w:lang w:val="pl-PL"/>
        </w:rPr>
        <w:t>zwrotna :</w:t>
      </w:r>
      <w:proofErr w:type="gramEnd"/>
      <w:r w:rsidRPr="00640148">
        <w:rPr>
          <w:rFonts w:asciiTheme="minorHAnsi" w:hAnsiTheme="minorHAnsi" w:cstheme="minorHAnsi"/>
          <w:lang w:val="pl-PL"/>
        </w:rPr>
        <w:t xml:space="preserve"> co </w:t>
      </w:r>
      <w:r w:rsidR="00C328AA" w:rsidRPr="00640148">
        <w:rPr>
          <w:rFonts w:asciiTheme="minorHAnsi" w:hAnsiTheme="minorHAnsi" w:cstheme="minorHAnsi"/>
          <w:lang w:val="pl-PL"/>
        </w:rPr>
        <w:t xml:space="preserve">dobrego pozwala nauczyć się dane ćwiczenie, </w:t>
      </w:r>
      <w:r w:rsidRPr="00640148">
        <w:rPr>
          <w:rFonts w:asciiTheme="minorHAnsi" w:hAnsiTheme="minorHAnsi" w:cstheme="minorHAnsi"/>
          <w:lang w:val="pl-PL"/>
        </w:rPr>
        <w:t>a co można zrobić inaczej</w:t>
      </w:r>
    </w:p>
    <w:p w14:paraId="045AC582" w14:textId="6E47D9DB" w:rsidR="00DA621C" w:rsidRPr="00640148" w:rsidRDefault="00C328AA" w:rsidP="00DA621C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* uogólnienie</w:t>
      </w:r>
      <w:r w:rsidR="00DA621C" w:rsidRPr="00640148">
        <w:rPr>
          <w:rFonts w:asciiTheme="minorHAnsi" w:hAnsiTheme="minorHAnsi" w:cstheme="minorHAnsi"/>
          <w:lang w:val="pl-PL"/>
        </w:rPr>
        <w:t xml:space="preserve"> i transfer, czyli </w:t>
      </w:r>
      <w:r w:rsidRPr="00640148">
        <w:rPr>
          <w:rFonts w:asciiTheme="minorHAnsi" w:hAnsiTheme="minorHAnsi" w:cstheme="minorHAnsi"/>
          <w:lang w:val="pl-PL"/>
        </w:rPr>
        <w:t xml:space="preserve">przeniesienie </w:t>
      </w:r>
      <w:r w:rsidR="00DA621C" w:rsidRPr="00640148">
        <w:rPr>
          <w:rFonts w:asciiTheme="minorHAnsi" w:hAnsiTheme="minorHAnsi" w:cstheme="minorHAnsi"/>
          <w:lang w:val="pl-PL"/>
        </w:rPr>
        <w:t>ćwiczonych umiejętności do praktyki życia codziennego w szkole, w domu, w grupie rówieśniczej.</w:t>
      </w:r>
    </w:p>
    <w:p w14:paraId="557D9839" w14:textId="77777777" w:rsidR="00C328AA" w:rsidRPr="00640148" w:rsidRDefault="00C328AA" w:rsidP="00DA621C">
      <w:pPr>
        <w:spacing w:line="360" w:lineRule="auto"/>
        <w:rPr>
          <w:rFonts w:asciiTheme="minorHAnsi" w:hAnsiTheme="minorHAnsi" w:cstheme="minorHAnsi"/>
          <w:lang w:val="pl-PL"/>
        </w:rPr>
      </w:pPr>
    </w:p>
    <w:p w14:paraId="2957B810" w14:textId="5E4A7B00" w:rsidR="00DA621C" w:rsidRPr="00640148" w:rsidRDefault="00DA621C" w:rsidP="00C328AA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Często niezbędne jest, jak w treningu sportowym, w</w:t>
      </w:r>
      <w:r w:rsidR="00C328AA" w:rsidRPr="00640148">
        <w:rPr>
          <w:rFonts w:asciiTheme="minorHAnsi" w:hAnsiTheme="minorHAnsi" w:cstheme="minorHAnsi"/>
          <w:lang w:val="pl-PL"/>
        </w:rPr>
        <w:t xml:space="preserve">ielokrotne powtarzanie ćwiczeń podczas kolejnych sesji. Chcąc stworzyć warunki do przećwiczenia nowych </w:t>
      </w:r>
      <w:proofErr w:type="spellStart"/>
      <w:r w:rsidR="00C328AA" w:rsidRPr="00640148">
        <w:rPr>
          <w:rFonts w:asciiTheme="minorHAnsi" w:hAnsiTheme="minorHAnsi" w:cstheme="minorHAnsi"/>
          <w:lang w:val="pl-PL"/>
        </w:rPr>
        <w:t>zachowań</w:t>
      </w:r>
      <w:proofErr w:type="spellEnd"/>
      <w:r w:rsidR="00C328AA" w:rsidRPr="00640148">
        <w:rPr>
          <w:rFonts w:asciiTheme="minorHAnsi" w:hAnsiTheme="minorHAnsi" w:cstheme="minorHAnsi"/>
          <w:lang w:val="pl-PL"/>
        </w:rPr>
        <w:t xml:space="preserve"> przez wszystkich uczestników treningu, optymalna wielkość grupy nie powinna przekraczać</w:t>
      </w:r>
      <w:r w:rsidRPr="00640148">
        <w:rPr>
          <w:rFonts w:asciiTheme="minorHAnsi" w:hAnsiTheme="minorHAnsi" w:cstheme="minorHAnsi"/>
          <w:lang w:val="pl-PL"/>
        </w:rPr>
        <w:t xml:space="preserve"> 8 osób.</w:t>
      </w:r>
    </w:p>
    <w:p w14:paraId="2F7FC45B" w14:textId="6EE06B78" w:rsidR="00DA621C" w:rsidRPr="00640148" w:rsidRDefault="00DA621C" w:rsidP="00A7398B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Po dobrym opanowaniu </w:t>
      </w:r>
      <w:r w:rsidR="00D84104" w:rsidRPr="00640148">
        <w:rPr>
          <w:rFonts w:asciiTheme="minorHAnsi" w:hAnsiTheme="minorHAnsi" w:cstheme="minorHAnsi"/>
          <w:lang w:val="pl-PL"/>
        </w:rPr>
        <w:t xml:space="preserve">danej </w:t>
      </w:r>
      <w:r w:rsidRPr="00640148">
        <w:rPr>
          <w:rFonts w:asciiTheme="minorHAnsi" w:hAnsiTheme="minorHAnsi" w:cstheme="minorHAnsi"/>
          <w:lang w:val="pl-PL"/>
        </w:rPr>
        <w:t>umiejętności trener zachęca do zastosowani</w:t>
      </w:r>
      <w:r w:rsidR="00D84104" w:rsidRPr="00640148">
        <w:rPr>
          <w:rFonts w:asciiTheme="minorHAnsi" w:hAnsiTheme="minorHAnsi" w:cstheme="minorHAnsi"/>
          <w:lang w:val="pl-PL"/>
        </w:rPr>
        <w:t>a</w:t>
      </w:r>
      <w:r w:rsidRPr="00640148">
        <w:rPr>
          <w:rFonts w:asciiTheme="minorHAnsi" w:hAnsiTheme="minorHAnsi" w:cstheme="minorHAnsi"/>
          <w:lang w:val="pl-PL"/>
        </w:rPr>
        <w:t xml:space="preserve"> jej w różnych sytuacjach w szkole, domu, na podwórku. Różnorodność trenowanych sytuacji i ćwiczeń poza salą treningową ułatwia </w:t>
      </w:r>
      <w:r w:rsidR="00D84104" w:rsidRPr="00640148">
        <w:rPr>
          <w:rFonts w:asciiTheme="minorHAnsi" w:hAnsiTheme="minorHAnsi" w:cstheme="minorHAnsi"/>
          <w:lang w:val="pl-PL"/>
        </w:rPr>
        <w:t>utrwalenie</w:t>
      </w:r>
      <w:r w:rsidRPr="00640148">
        <w:rPr>
          <w:rFonts w:asciiTheme="minorHAnsi" w:hAnsiTheme="minorHAnsi" w:cstheme="minorHAnsi"/>
          <w:lang w:val="pl-PL"/>
        </w:rPr>
        <w:t xml:space="preserve"> nabytej umiejętności </w:t>
      </w:r>
      <w:r w:rsidR="00A47925" w:rsidRPr="00640148">
        <w:rPr>
          <w:rFonts w:asciiTheme="minorHAnsi" w:hAnsiTheme="minorHAnsi" w:cstheme="minorHAnsi"/>
          <w:lang w:val="pl-PL"/>
        </w:rPr>
        <w:t>i przystosowanie jej do</w:t>
      </w:r>
      <w:r w:rsidR="00A7398B" w:rsidRPr="00640148">
        <w:rPr>
          <w:rFonts w:asciiTheme="minorHAnsi" w:hAnsiTheme="minorHAnsi" w:cstheme="minorHAnsi"/>
          <w:lang w:val="pl-PL"/>
        </w:rPr>
        <w:t xml:space="preserve"> nowych warunków i sytuacji</w:t>
      </w:r>
      <w:r w:rsidRPr="00640148">
        <w:rPr>
          <w:rFonts w:asciiTheme="minorHAnsi" w:hAnsiTheme="minorHAnsi" w:cstheme="minorHAnsi"/>
          <w:lang w:val="pl-PL"/>
        </w:rPr>
        <w:t xml:space="preserve">. </w:t>
      </w:r>
    </w:p>
    <w:p w14:paraId="7AD0AC0F" w14:textId="77777777" w:rsidR="00A7398B" w:rsidRPr="00640148" w:rsidRDefault="00A7398B" w:rsidP="00A7398B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</w:p>
    <w:p w14:paraId="56FAC33A" w14:textId="30A479EF" w:rsidR="00C178A2" w:rsidRPr="00640148" w:rsidRDefault="00A7398B" w:rsidP="00C178A2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b/>
          <w:lang w:val="pl-PL"/>
        </w:rPr>
        <w:t xml:space="preserve">II </w:t>
      </w:r>
      <w:r w:rsidR="008435F4" w:rsidRPr="00640148">
        <w:rPr>
          <w:rFonts w:asciiTheme="minorHAnsi" w:hAnsiTheme="minorHAnsi" w:cstheme="minorHAnsi"/>
          <w:b/>
          <w:lang w:val="pl-PL"/>
        </w:rPr>
        <w:t>T</w:t>
      </w:r>
      <w:r w:rsidRPr="00640148">
        <w:rPr>
          <w:rFonts w:asciiTheme="minorHAnsi" w:hAnsiTheme="minorHAnsi" w:cstheme="minorHAnsi"/>
          <w:b/>
          <w:lang w:val="pl-PL"/>
        </w:rPr>
        <w:t>rening radzenia sobie ze złością</w:t>
      </w:r>
      <w:r w:rsidRPr="00640148">
        <w:rPr>
          <w:rFonts w:asciiTheme="minorHAnsi" w:hAnsiTheme="minorHAnsi" w:cstheme="minorHAnsi"/>
          <w:lang w:val="pl-PL"/>
        </w:rPr>
        <w:t xml:space="preserve"> </w:t>
      </w:r>
      <w:r w:rsidR="008435F4" w:rsidRPr="00640148">
        <w:rPr>
          <w:rFonts w:asciiTheme="minorHAnsi" w:hAnsiTheme="minorHAnsi" w:cstheme="minorHAnsi"/>
          <w:lang w:val="pl-PL"/>
        </w:rPr>
        <w:t xml:space="preserve">stanowi drugą część programu ART. </w:t>
      </w:r>
      <w:r w:rsidRPr="00640148">
        <w:rPr>
          <w:rFonts w:asciiTheme="minorHAnsi" w:hAnsiTheme="minorHAnsi" w:cstheme="minorHAnsi"/>
          <w:lang w:val="pl-PL"/>
        </w:rPr>
        <w:t>Złość jako emocja spełnia w naszym życiu pożyteczną rolę,</w:t>
      </w:r>
      <w:r w:rsidR="00DA621C" w:rsidRPr="00640148">
        <w:rPr>
          <w:rFonts w:asciiTheme="minorHAnsi" w:hAnsiTheme="minorHAnsi" w:cstheme="minorHAnsi"/>
          <w:lang w:val="pl-PL"/>
        </w:rPr>
        <w:t xml:space="preserve"> informując nas o potrzebie rozwiązania problemu, </w:t>
      </w:r>
      <w:r w:rsidRPr="00640148">
        <w:rPr>
          <w:rFonts w:asciiTheme="minorHAnsi" w:hAnsiTheme="minorHAnsi" w:cstheme="minorHAnsi"/>
          <w:lang w:val="pl-PL"/>
        </w:rPr>
        <w:t xml:space="preserve">który </w:t>
      </w:r>
      <w:r w:rsidR="000B26CA" w:rsidRPr="00640148">
        <w:rPr>
          <w:rFonts w:asciiTheme="minorHAnsi" w:hAnsiTheme="minorHAnsi" w:cstheme="minorHAnsi"/>
          <w:lang w:val="pl-PL"/>
        </w:rPr>
        <w:t>wydaje się nam</w:t>
      </w:r>
      <w:r w:rsidRPr="00640148">
        <w:rPr>
          <w:rFonts w:asciiTheme="minorHAnsi" w:hAnsiTheme="minorHAnsi" w:cstheme="minorHAnsi"/>
          <w:lang w:val="pl-PL"/>
        </w:rPr>
        <w:t xml:space="preserve"> z</w:t>
      </w:r>
      <w:r w:rsidR="000B26CA" w:rsidRPr="00640148">
        <w:rPr>
          <w:rFonts w:asciiTheme="minorHAnsi" w:hAnsiTheme="minorHAnsi" w:cstheme="minorHAnsi"/>
          <w:lang w:val="pl-PL"/>
        </w:rPr>
        <w:t>agrożeniem</w:t>
      </w:r>
      <w:r w:rsidR="00DA621C" w:rsidRPr="00640148">
        <w:rPr>
          <w:rFonts w:asciiTheme="minorHAnsi" w:hAnsiTheme="minorHAnsi" w:cstheme="minorHAnsi"/>
          <w:lang w:val="pl-PL"/>
        </w:rPr>
        <w:t xml:space="preserve">. </w:t>
      </w:r>
      <w:r w:rsidRPr="00640148">
        <w:rPr>
          <w:rFonts w:asciiTheme="minorHAnsi" w:hAnsiTheme="minorHAnsi" w:cstheme="minorHAnsi"/>
          <w:lang w:val="pl-PL"/>
        </w:rPr>
        <w:t xml:space="preserve">Agresywne reakcje i czyny są jednak niewłaściwe z punktu widzenia </w:t>
      </w:r>
      <w:r w:rsidR="000B26CA" w:rsidRPr="00640148">
        <w:rPr>
          <w:rFonts w:asciiTheme="minorHAnsi" w:hAnsiTheme="minorHAnsi" w:cstheme="minorHAnsi"/>
          <w:lang w:val="pl-PL"/>
        </w:rPr>
        <w:t xml:space="preserve">dobrych </w:t>
      </w:r>
      <w:r w:rsidRPr="00640148">
        <w:rPr>
          <w:rFonts w:asciiTheme="minorHAnsi" w:hAnsiTheme="minorHAnsi" w:cstheme="minorHAnsi"/>
          <w:lang w:val="pl-PL"/>
        </w:rPr>
        <w:t xml:space="preserve">stosunków międzyludzkich. </w:t>
      </w:r>
      <w:r w:rsidR="008435F4" w:rsidRPr="00640148">
        <w:rPr>
          <w:rFonts w:asciiTheme="minorHAnsi" w:hAnsiTheme="minorHAnsi" w:cstheme="minorHAnsi"/>
          <w:lang w:val="pl-PL"/>
        </w:rPr>
        <w:t>Trening radzenia sobie ze złością</w:t>
      </w:r>
      <w:r w:rsidR="00C178A2" w:rsidRPr="00640148">
        <w:rPr>
          <w:rFonts w:asciiTheme="minorHAnsi" w:hAnsiTheme="minorHAnsi" w:cstheme="minorHAnsi"/>
          <w:lang w:val="pl-PL"/>
        </w:rPr>
        <w:t xml:space="preserve"> ma </w:t>
      </w:r>
      <w:r w:rsidR="000B26CA" w:rsidRPr="00640148">
        <w:rPr>
          <w:rFonts w:asciiTheme="minorHAnsi" w:hAnsiTheme="minorHAnsi" w:cstheme="minorHAnsi"/>
          <w:lang w:val="pl-PL"/>
        </w:rPr>
        <w:t xml:space="preserve">więc </w:t>
      </w:r>
      <w:r w:rsidR="00C178A2" w:rsidRPr="00640148">
        <w:rPr>
          <w:rFonts w:asciiTheme="minorHAnsi" w:hAnsiTheme="minorHAnsi" w:cstheme="minorHAnsi"/>
          <w:lang w:val="pl-PL"/>
        </w:rPr>
        <w:t xml:space="preserve">na celu nauczenie </w:t>
      </w:r>
      <w:r w:rsidR="000B26CA" w:rsidRPr="00640148">
        <w:rPr>
          <w:rFonts w:asciiTheme="minorHAnsi" w:hAnsiTheme="minorHAnsi" w:cstheme="minorHAnsi"/>
          <w:lang w:val="pl-PL"/>
        </w:rPr>
        <w:t xml:space="preserve">młodych ludzi </w:t>
      </w:r>
      <w:r w:rsidR="008435F4" w:rsidRPr="00640148">
        <w:rPr>
          <w:rFonts w:asciiTheme="minorHAnsi" w:hAnsiTheme="minorHAnsi" w:cstheme="minorHAnsi"/>
          <w:lang w:val="pl-PL"/>
        </w:rPr>
        <w:t>reagowania na zagrażające sytuacje</w:t>
      </w:r>
      <w:r w:rsidR="00C178A2" w:rsidRPr="00640148">
        <w:rPr>
          <w:rFonts w:asciiTheme="minorHAnsi" w:hAnsiTheme="minorHAnsi" w:cstheme="minorHAnsi"/>
          <w:lang w:val="pl-PL"/>
        </w:rPr>
        <w:t xml:space="preserve"> bez użycia agresji i przemocy. </w:t>
      </w:r>
      <w:r w:rsidR="008435F4" w:rsidRPr="00640148">
        <w:rPr>
          <w:rFonts w:asciiTheme="minorHAnsi" w:hAnsiTheme="minorHAnsi" w:cstheme="minorHAnsi"/>
          <w:lang w:val="pl-PL"/>
        </w:rPr>
        <w:t>Musi to poprzedzać zmniejszenie złości i zamianę jej na nieagresywne zajęcie stanowiska wobec ewentualnej sytuacj</w:t>
      </w:r>
      <w:r w:rsidR="0052475E" w:rsidRPr="00640148">
        <w:rPr>
          <w:rFonts w:asciiTheme="minorHAnsi" w:hAnsiTheme="minorHAnsi" w:cstheme="minorHAnsi"/>
          <w:lang w:val="pl-PL"/>
        </w:rPr>
        <w:t>i</w:t>
      </w:r>
      <w:r w:rsidR="008435F4" w:rsidRPr="00640148">
        <w:rPr>
          <w:rFonts w:asciiTheme="minorHAnsi" w:hAnsiTheme="minorHAnsi" w:cstheme="minorHAnsi"/>
          <w:lang w:val="pl-PL"/>
        </w:rPr>
        <w:t xml:space="preserve"> zagrażającej.</w:t>
      </w:r>
    </w:p>
    <w:p w14:paraId="539CA56F" w14:textId="6B027C8E" w:rsidR="00DA621C" w:rsidRPr="00640148" w:rsidRDefault="000B26CA" w:rsidP="00A7398B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Zaczynamy od </w:t>
      </w:r>
      <w:r w:rsidR="00DA621C" w:rsidRPr="00640148">
        <w:rPr>
          <w:rFonts w:asciiTheme="minorHAnsi" w:hAnsiTheme="minorHAnsi" w:cstheme="minorHAnsi"/>
          <w:lang w:val="pl-PL"/>
        </w:rPr>
        <w:t xml:space="preserve">chwili namysłu </w:t>
      </w:r>
      <w:r w:rsidRPr="00640148">
        <w:rPr>
          <w:rFonts w:asciiTheme="minorHAnsi" w:hAnsiTheme="minorHAnsi" w:cstheme="minorHAnsi"/>
          <w:lang w:val="pl-PL"/>
        </w:rPr>
        <w:t>po rozpoznaniu u siebie</w:t>
      </w:r>
      <w:r w:rsidR="00DA621C" w:rsidRPr="00640148">
        <w:rPr>
          <w:rFonts w:asciiTheme="minorHAnsi" w:hAnsiTheme="minorHAnsi" w:cstheme="minorHAnsi"/>
          <w:lang w:val="pl-PL"/>
        </w:rPr>
        <w:t xml:space="preserve"> złości („stop klatka”)</w:t>
      </w:r>
      <w:r w:rsidRPr="00640148">
        <w:rPr>
          <w:rFonts w:asciiTheme="minorHAnsi" w:hAnsiTheme="minorHAnsi" w:cstheme="minorHAnsi"/>
          <w:lang w:val="pl-PL"/>
        </w:rPr>
        <w:t>.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W ten sposób umożliwiamy </w:t>
      </w:r>
      <w:r w:rsidR="008435F4" w:rsidRPr="00640148">
        <w:rPr>
          <w:rFonts w:asciiTheme="minorHAnsi" w:hAnsiTheme="minorHAnsi" w:cstheme="minorHAnsi"/>
          <w:lang w:val="pl-PL"/>
        </w:rPr>
        <w:t xml:space="preserve">refleksję i </w:t>
      </w:r>
      <w:r w:rsidR="00DA621C" w:rsidRPr="00640148">
        <w:rPr>
          <w:rFonts w:asciiTheme="minorHAnsi" w:hAnsiTheme="minorHAnsi" w:cstheme="minorHAnsi"/>
          <w:lang w:val="pl-PL"/>
        </w:rPr>
        <w:t>zastąpienie dotychczasowego odruchowego zachowania agresywnego, zachowaniem prospołecznym</w:t>
      </w:r>
      <w:r w:rsidRPr="00640148">
        <w:rPr>
          <w:rFonts w:asciiTheme="minorHAnsi" w:hAnsiTheme="minorHAnsi" w:cstheme="minorHAnsi"/>
          <w:lang w:val="pl-PL"/>
        </w:rPr>
        <w:t>, nieagresywnym</w:t>
      </w:r>
      <w:r w:rsidR="00DA621C" w:rsidRPr="00640148">
        <w:rPr>
          <w:rFonts w:asciiTheme="minorHAnsi" w:hAnsiTheme="minorHAnsi" w:cstheme="minorHAnsi"/>
          <w:lang w:val="pl-PL"/>
        </w:rPr>
        <w:t xml:space="preserve">. </w:t>
      </w:r>
      <w:r w:rsidR="009B095F" w:rsidRPr="00640148">
        <w:rPr>
          <w:rFonts w:asciiTheme="minorHAnsi" w:hAnsiTheme="minorHAnsi" w:cstheme="minorHAnsi"/>
          <w:lang w:val="pl-PL"/>
        </w:rPr>
        <w:t xml:space="preserve"> Składają się </w:t>
      </w:r>
      <w:r w:rsidR="009B095F" w:rsidRPr="00640148">
        <w:rPr>
          <w:rFonts w:asciiTheme="minorHAnsi" w:hAnsiTheme="minorHAnsi" w:cstheme="minorHAnsi"/>
          <w:lang w:val="pl-PL"/>
        </w:rPr>
        <w:lastRenderedPageBreak/>
        <w:t xml:space="preserve">na </w:t>
      </w:r>
      <w:r w:rsidR="008435F4" w:rsidRPr="00640148">
        <w:rPr>
          <w:rFonts w:asciiTheme="minorHAnsi" w:hAnsiTheme="minorHAnsi" w:cstheme="minorHAnsi"/>
          <w:lang w:val="pl-PL"/>
        </w:rPr>
        <w:t>to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="009B095F" w:rsidRPr="00640148">
        <w:rPr>
          <w:rFonts w:asciiTheme="minorHAnsi" w:hAnsiTheme="minorHAnsi" w:cstheme="minorHAnsi"/>
          <w:lang w:val="pl-PL"/>
        </w:rPr>
        <w:t xml:space="preserve">elementy </w:t>
      </w:r>
      <w:r w:rsidR="00DA621C" w:rsidRPr="00640148">
        <w:rPr>
          <w:rFonts w:asciiTheme="minorHAnsi" w:hAnsiTheme="minorHAnsi" w:cstheme="minorHAnsi"/>
          <w:lang w:val="pl-PL"/>
        </w:rPr>
        <w:t xml:space="preserve">poznawcze i behawioralne, pozwalające </w:t>
      </w:r>
      <w:r w:rsidR="008435F4" w:rsidRPr="00640148">
        <w:rPr>
          <w:rFonts w:asciiTheme="minorHAnsi" w:hAnsiTheme="minorHAnsi" w:cstheme="minorHAnsi"/>
          <w:lang w:val="pl-PL"/>
        </w:rPr>
        <w:t>wykorzyst</w:t>
      </w:r>
      <w:r w:rsidR="00DA621C" w:rsidRPr="00640148">
        <w:rPr>
          <w:rFonts w:asciiTheme="minorHAnsi" w:hAnsiTheme="minorHAnsi" w:cstheme="minorHAnsi"/>
          <w:lang w:val="pl-PL"/>
        </w:rPr>
        <w:t>ać</w:t>
      </w:r>
      <w:r w:rsidR="0052475E" w:rsidRPr="00640148">
        <w:rPr>
          <w:rFonts w:asciiTheme="minorHAnsi" w:hAnsiTheme="minorHAnsi" w:cstheme="minorHAnsi"/>
          <w:lang w:val="pl-PL"/>
        </w:rPr>
        <w:t xml:space="preserve"> emocję, jaką jest złość.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="0052475E" w:rsidRPr="00640148">
        <w:rPr>
          <w:rFonts w:asciiTheme="minorHAnsi" w:hAnsiTheme="minorHAnsi" w:cstheme="minorHAnsi"/>
          <w:lang w:val="pl-PL"/>
        </w:rPr>
        <w:t xml:space="preserve">Trzeba ocenić sytuację i wybrać nieagresywne zachowanie, jednocześnie wyrażając niepokój spowodowanym wcześniej poczuciem zagrożenia. </w:t>
      </w:r>
    </w:p>
    <w:p w14:paraId="5D2CF8E2" w14:textId="08CF1182" w:rsidR="009B095F" w:rsidRPr="00640148" w:rsidRDefault="009B095F" w:rsidP="0052475E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Złość jest jedną</w:t>
      </w:r>
      <w:r w:rsidR="00DA621C" w:rsidRPr="00640148">
        <w:rPr>
          <w:rFonts w:asciiTheme="minorHAnsi" w:hAnsiTheme="minorHAnsi" w:cstheme="minorHAnsi"/>
          <w:lang w:val="pl-PL"/>
        </w:rPr>
        <w:t xml:space="preserve"> z </w:t>
      </w:r>
      <w:r w:rsidRPr="00640148">
        <w:rPr>
          <w:rFonts w:asciiTheme="minorHAnsi" w:hAnsiTheme="minorHAnsi" w:cstheme="minorHAnsi"/>
          <w:lang w:val="pl-PL"/>
        </w:rPr>
        <w:t>kilku podstawowych emocji</w:t>
      </w:r>
      <w:r w:rsidR="00DA621C" w:rsidRPr="00640148">
        <w:rPr>
          <w:rFonts w:asciiTheme="minorHAnsi" w:hAnsiTheme="minorHAnsi" w:cstheme="minorHAnsi"/>
          <w:lang w:val="pl-PL"/>
        </w:rPr>
        <w:t>, stanowiących w</w:t>
      </w:r>
      <w:r w:rsidR="0052475E" w:rsidRPr="00640148">
        <w:rPr>
          <w:rFonts w:asciiTheme="minorHAnsi" w:hAnsiTheme="minorHAnsi" w:cstheme="minorHAnsi"/>
          <w:lang w:val="pl-PL"/>
        </w:rPr>
        <w:t xml:space="preserve">yposażenie genetyczne człowieka, </w:t>
      </w:r>
      <w:r w:rsidR="00DA621C" w:rsidRPr="00640148">
        <w:rPr>
          <w:rFonts w:asciiTheme="minorHAnsi" w:hAnsiTheme="minorHAnsi" w:cstheme="minorHAnsi"/>
          <w:lang w:val="pl-PL"/>
        </w:rPr>
        <w:t xml:space="preserve">pojawiających się na zasadzie odruchu.  Trening Kontroli Złości </w:t>
      </w:r>
      <w:r w:rsidRPr="00640148">
        <w:rPr>
          <w:rFonts w:asciiTheme="minorHAnsi" w:hAnsiTheme="minorHAnsi" w:cstheme="minorHAnsi"/>
          <w:lang w:val="pl-PL"/>
        </w:rPr>
        <w:t>opiera się na</w:t>
      </w:r>
      <w:r w:rsidR="00A7398B" w:rsidRPr="00640148">
        <w:rPr>
          <w:rFonts w:asciiTheme="minorHAnsi" w:hAnsiTheme="minorHAnsi" w:cstheme="minorHAnsi"/>
          <w:lang w:val="pl-PL"/>
        </w:rPr>
        <w:t xml:space="preserve"> </w:t>
      </w:r>
      <w:r w:rsidR="0052475E" w:rsidRPr="00640148">
        <w:rPr>
          <w:rFonts w:asciiTheme="minorHAnsi" w:hAnsiTheme="minorHAnsi" w:cstheme="minorHAnsi"/>
          <w:lang w:val="pl-PL"/>
        </w:rPr>
        <w:t xml:space="preserve">osobistych </w:t>
      </w:r>
      <w:r w:rsidRPr="00640148">
        <w:rPr>
          <w:rFonts w:asciiTheme="minorHAnsi" w:hAnsiTheme="minorHAnsi" w:cstheme="minorHAnsi"/>
          <w:lang w:val="pl-PL"/>
        </w:rPr>
        <w:t>doświadczeniach</w:t>
      </w:r>
      <w:r w:rsidR="00A7398B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>uczestników</w:t>
      </w:r>
      <w:r w:rsidR="00DA621C" w:rsidRPr="00640148">
        <w:rPr>
          <w:rFonts w:asciiTheme="minorHAnsi" w:hAnsiTheme="minorHAnsi" w:cstheme="minorHAnsi"/>
          <w:lang w:val="pl-PL"/>
        </w:rPr>
        <w:t xml:space="preserve">. </w:t>
      </w:r>
      <w:r w:rsidRPr="00640148">
        <w:rPr>
          <w:rFonts w:asciiTheme="minorHAnsi" w:hAnsiTheme="minorHAnsi" w:cstheme="minorHAnsi"/>
          <w:lang w:val="pl-PL"/>
        </w:rPr>
        <w:t xml:space="preserve">Przypominają oni sobie swoje własne sytuacje, w których odczucie złości zamieniali odruchowo w czyny agresywne. </w:t>
      </w:r>
      <w:r w:rsidR="00DA621C" w:rsidRPr="00640148">
        <w:rPr>
          <w:rFonts w:asciiTheme="minorHAnsi" w:hAnsiTheme="minorHAnsi" w:cstheme="minorHAnsi"/>
          <w:lang w:val="pl-PL"/>
        </w:rPr>
        <w:t xml:space="preserve">Każdy </w:t>
      </w:r>
      <w:r w:rsidR="003B31D8" w:rsidRPr="00640148">
        <w:rPr>
          <w:rFonts w:asciiTheme="minorHAnsi" w:hAnsiTheme="minorHAnsi" w:cstheme="minorHAnsi"/>
          <w:lang w:val="pl-PL"/>
        </w:rPr>
        <w:t xml:space="preserve">uczestnik </w:t>
      </w:r>
      <w:r w:rsidR="00DA621C" w:rsidRPr="00640148">
        <w:rPr>
          <w:rFonts w:asciiTheme="minorHAnsi" w:hAnsiTheme="minorHAnsi" w:cstheme="minorHAnsi"/>
          <w:lang w:val="pl-PL"/>
        </w:rPr>
        <w:t xml:space="preserve">trenuje na </w:t>
      </w:r>
      <w:r w:rsidR="0052475E" w:rsidRPr="00640148">
        <w:rPr>
          <w:rFonts w:asciiTheme="minorHAnsi" w:hAnsiTheme="minorHAnsi" w:cstheme="minorHAnsi"/>
          <w:lang w:val="pl-PL"/>
        </w:rPr>
        <w:t>własnych</w:t>
      </w:r>
      <w:r w:rsidRPr="00640148">
        <w:rPr>
          <w:rFonts w:asciiTheme="minorHAnsi" w:hAnsiTheme="minorHAnsi" w:cstheme="minorHAnsi"/>
          <w:lang w:val="pl-PL"/>
        </w:rPr>
        <w:t xml:space="preserve"> przykładach.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</w:p>
    <w:p w14:paraId="6BE281BB" w14:textId="6B97CA2F" w:rsidR="009B095F" w:rsidRPr="00640148" w:rsidRDefault="00DA621C" w:rsidP="003B31D8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Trening ten ułatwia zastąpienie </w:t>
      </w:r>
      <w:r w:rsidRPr="00640148">
        <w:rPr>
          <w:rFonts w:asciiTheme="minorHAnsi" w:hAnsiTheme="minorHAnsi" w:cstheme="minorHAnsi"/>
          <w:b/>
          <w:bCs/>
          <w:lang w:val="pl-PL"/>
        </w:rPr>
        <w:t>reakcji</w:t>
      </w:r>
      <w:r w:rsidRPr="00640148">
        <w:rPr>
          <w:rFonts w:asciiTheme="minorHAnsi" w:hAnsiTheme="minorHAnsi" w:cstheme="minorHAnsi"/>
          <w:lang w:val="pl-PL"/>
        </w:rPr>
        <w:t xml:space="preserve"> agresywnej </w:t>
      </w:r>
      <w:r w:rsidRPr="00640148">
        <w:rPr>
          <w:rFonts w:asciiTheme="minorHAnsi" w:hAnsiTheme="minorHAnsi" w:cstheme="minorHAnsi"/>
          <w:b/>
          <w:bCs/>
          <w:lang w:val="pl-PL"/>
        </w:rPr>
        <w:t xml:space="preserve">odpowiedzią </w:t>
      </w:r>
      <w:r w:rsidR="009B095F" w:rsidRPr="00640148">
        <w:rPr>
          <w:rFonts w:asciiTheme="minorHAnsi" w:hAnsiTheme="minorHAnsi" w:cstheme="minorHAnsi"/>
          <w:lang w:val="pl-PL"/>
        </w:rPr>
        <w:t>prospołeczną, jest więc wzmocnieniem teoretycznych założeń modelu ART.</w:t>
      </w:r>
    </w:p>
    <w:p w14:paraId="3BF9F630" w14:textId="77777777" w:rsidR="00DA621C" w:rsidRPr="00640148" w:rsidRDefault="00DA621C" w:rsidP="009B095F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Podczas treningu kontroli złości uczniowie:</w:t>
      </w:r>
    </w:p>
    <w:p w14:paraId="7F667111" w14:textId="721D74A4" w:rsidR="00DA621C" w:rsidRPr="00640148" w:rsidRDefault="00DA621C" w:rsidP="00E03FF3">
      <w:pPr>
        <w:numPr>
          <w:ilvl w:val="0"/>
          <w:numId w:val="4"/>
        </w:numPr>
        <w:spacing w:after="20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Identyfikują czynniki wyzwalające złość (wydarzenia zewnętrzne i dialog wewnętrzny). Wyzwalaczem złości może być jakikolwiek bodziec, o którym myślimy, że narusza nasze interesy.</w:t>
      </w:r>
    </w:p>
    <w:p w14:paraId="180C8D05" w14:textId="74E7A330" w:rsidR="00DA621C" w:rsidRPr="00640148" w:rsidRDefault="00DA621C" w:rsidP="00E03FF3">
      <w:pPr>
        <w:numPr>
          <w:ilvl w:val="0"/>
          <w:numId w:val="4"/>
        </w:numPr>
        <w:spacing w:after="20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Identyfikują sygnały złości (własne doświadczenie np. napięci</w:t>
      </w:r>
      <w:r w:rsidR="004A3DE0" w:rsidRPr="00640148">
        <w:rPr>
          <w:rFonts w:asciiTheme="minorHAnsi" w:hAnsiTheme="minorHAnsi" w:cstheme="minorHAnsi"/>
          <w:lang w:val="pl-PL"/>
        </w:rPr>
        <w:t>e mięśniowe, zaciśnięte pięści lub szczęki</w:t>
      </w:r>
      <w:r w:rsidRPr="00640148">
        <w:rPr>
          <w:rFonts w:asciiTheme="minorHAnsi" w:hAnsiTheme="minorHAnsi" w:cstheme="minorHAnsi"/>
          <w:lang w:val="pl-PL"/>
        </w:rPr>
        <w:t xml:space="preserve">, pozwalające </w:t>
      </w:r>
      <w:r w:rsidR="004A3DE0" w:rsidRPr="00640148">
        <w:rPr>
          <w:rFonts w:asciiTheme="minorHAnsi" w:hAnsiTheme="minorHAnsi" w:cstheme="minorHAnsi"/>
          <w:lang w:val="pl-PL"/>
        </w:rPr>
        <w:t xml:space="preserve">rozpoznać i </w:t>
      </w:r>
      <w:r w:rsidRPr="00640148">
        <w:rPr>
          <w:rFonts w:asciiTheme="minorHAnsi" w:hAnsiTheme="minorHAnsi" w:cstheme="minorHAnsi"/>
          <w:lang w:val="pl-PL"/>
        </w:rPr>
        <w:t>określić odczuwane emocje jako złość).</w:t>
      </w:r>
    </w:p>
    <w:p w14:paraId="348AA566" w14:textId="77777777" w:rsidR="00DA621C" w:rsidRPr="00640148" w:rsidRDefault="00DA621C" w:rsidP="00E03FF3">
      <w:pPr>
        <w:numPr>
          <w:ilvl w:val="0"/>
          <w:numId w:val="4"/>
        </w:numPr>
        <w:spacing w:after="20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Uczą się używać reduktorów (technik służących do zmniejszania poziomu gniewu, np. głębokie oddechy, liczenie wstecz, wyobrażenie spokojnej sytuacji, wyobrażenie odległych konsekwencji czyjegoś zachowania);</w:t>
      </w:r>
    </w:p>
    <w:p w14:paraId="45F816D1" w14:textId="77777777" w:rsidR="00DA621C" w:rsidRPr="00640148" w:rsidRDefault="00DA621C" w:rsidP="00E03FF3">
      <w:pPr>
        <w:numPr>
          <w:ilvl w:val="0"/>
          <w:numId w:val="4"/>
        </w:numPr>
        <w:spacing w:after="200"/>
        <w:rPr>
          <w:rFonts w:asciiTheme="minorHAnsi" w:hAnsiTheme="minorHAnsi" w:cstheme="minorHAnsi"/>
        </w:rPr>
      </w:pPr>
      <w:r w:rsidRPr="00640148">
        <w:rPr>
          <w:rFonts w:asciiTheme="minorHAnsi" w:hAnsiTheme="minorHAnsi" w:cstheme="minorHAnsi"/>
          <w:lang w:val="pl-PL"/>
        </w:rPr>
        <w:t xml:space="preserve">Uczą się używać </w:t>
      </w:r>
      <w:proofErr w:type="gramStart"/>
      <w:r w:rsidRPr="00640148">
        <w:rPr>
          <w:rFonts w:asciiTheme="minorHAnsi" w:hAnsiTheme="minorHAnsi" w:cstheme="minorHAnsi"/>
          <w:lang w:val="pl-PL"/>
        </w:rPr>
        <w:t>monitów,  (</w:t>
      </w:r>
      <w:proofErr w:type="gramEnd"/>
      <w:r w:rsidRPr="00640148">
        <w:rPr>
          <w:rFonts w:asciiTheme="minorHAnsi" w:hAnsiTheme="minorHAnsi" w:cstheme="minorHAnsi"/>
          <w:lang w:val="pl-PL"/>
        </w:rPr>
        <w:t xml:space="preserve">dialogu wewnętrznego, np. „bądź spokojny”, ”panuj nad sobą”, lub wyjaśnić cudze zachowanie  nie jako wrogie, np. </w:t>
      </w:r>
      <w:r w:rsidRPr="00640148">
        <w:rPr>
          <w:rFonts w:asciiTheme="minorHAnsi" w:hAnsiTheme="minorHAnsi" w:cstheme="minorHAnsi"/>
        </w:rPr>
        <w:t>„</w:t>
      </w:r>
      <w:proofErr w:type="spellStart"/>
      <w:r w:rsidRPr="00640148">
        <w:rPr>
          <w:rFonts w:asciiTheme="minorHAnsi" w:hAnsiTheme="minorHAnsi" w:cstheme="minorHAnsi"/>
        </w:rPr>
        <w:t>nie</w:t>
      </w:r>
      <w:proofErr w:type="spellEnd"/>
      <w:r w:rsidRPr="00640148">
        <w:rPr>
          <w:rFonts w:asciiTheme="minorHAnsi" w:hAnsiTheme="minorHAnsi" w:cstheme="minorHAnsi"/>
        </w:rPr>
        <w:t xml:space="preserve"> ja </w:t>
      </w:r>
      <w:proofErr w:type="spellStart"/>
      <w:r w:rsidRPr="00640148">
        <w:rPr>
          <w:rFonts w:asciiTheme="minorHAnsi" w:hAnsiTheme="minorHAnsi" w:cstheme="minorHAnsi"/>
        </w:rPr>
        <w:t>jestem</w:t>
      </w:r>
      <w:proofErr w:type="spellEnd"/>
      <w:r w:rsidRPr="00640148">
        <w:rPr>
          <w:rFonts w:asciiTheme="minorHAnsi" w:hAnsiTheme="minorHAnsi" w:cstheme="minorHAnsi"/>
        </w:rPr>
        <w:t xml:space="preserve"> </w:t>
      </w:r>
      <w:proofErr w:type="spellStart"/>
      <w:r w:rsidRPr="00640148">
        <w:rPr>
          <w:rFonts w:asciiTheme="minorHAnsi" w:hAnsiTheme="minorHAnsi" w:cstheme="minorHAnsi"/>
        </w:rPr>
        <w:t>celem</w:t>
      </w:r>
      <w:proofErr w:type="spellEnd"/>
      <w:r w:rsidRPr="00640148">
        <w:rPr>
          <w:rFonts w:asciiTheme="minorHAnsi" w:hAnsiTheme="minorHAnsi" w:cstheme="minorHAnsi"/>
        </w:rPr>
        <w:t>”).</w:t>
      </w:r>
    </w:p>
    <w:p w14:paraId="599024D1" w14:textId="7679382C" w:rsidR="00DA621C" w:rsidRPr="00640148" w:rsidRDefault="00DA621C" w:rsidP="00E03FF3">
      <w:pPr>
        <w:numPr>
          <w:ilvl w:val="0"/>
          <w:numId w:val="4"/>
        </w:numPr>
        <w:spacing w:after="20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Uczą się </w:t>
      </w:r>
      <w:proofErr w:type="spellStart"/>
      <w:r w:rsidRPr="00640148">
        <w:rPr>
          <w:rFonts w:asciiTheme="minorHAnsi" w:hAnsiTheme="minorHAnsi" w:cstheme="minorHAnsi"/>
          <w:lang w:val="pl-PL"/>
        </w:rPr>
        <w:t>samonagradzania</w:t>
      </w:r>
      <w:proofErr w:type="spellEnd"/>
      <w:r w:rsidR="004A3DE0" w:rsidRPr="00640148">
        <w:rPr>
          <w:rFonts w:asciiTheme="minorHAnsi" w:hAnsiTheme="minorHAnsi" w:cstheme="minorHAnsi"/>
          <w:lang w:val="pl-PL"/>
        </w:rPr>
        <w:t xml:space="preserve"> (oceniam, czy</w:t>
      </w:r>
      <w:r w:rsidRPr="00640148">
        <w:rPr>
          <w:rFonts w:asciiTheme="minorHAnsi" w:hAnsiTheme="minorHAnsi" w:cstheme="minorHAnsi"/>
          <w:lang w:val="pl-PL"/>
        </w:rPr>
        <w:t xml:space="preserve"> dobrze wykonałem powyższe kroki i nagradzam siebie za wykonanie, np. „dałem radę”</w:t>
      </w:r>
      <w:r w:rsidR="004A3DE0" w:rsidRPr="00640148">
        <w:rPr>
          <w:rFonts w:asciiTheme="minorHAnsi" w:hAnsiTheme="minorHAnsi" w:cstheme="minorHAnsi"/>
          <w:lang w:val="pl-PL"/>
        </w:rPr>
        <w:t>)</w:t>
      </w:r>
      <w:r w:rsidRPr="00640148">
        <w:rPr>
          <w:rFonts w:asciiTheme="minorHAnsi" w:hAnsiTheme="minorHAnsi" w:cstheme="minorHAnsi"/>
          <w:lang w:val="pl-PL"/>
        </w:rPr>
        <w:t>.</w:t>
      </w:r>
    </w:p>
    <w:p w14:paraId="09E15E6A" w14:textId="0AEE0917" w:rsidR="00DA621C" w:rsidRPr="00640148" w:rsidRDefault="00DA621C" w:rsidP="00E03FF3">
      <w:pPr>
        <w:numPr>
          <w:ilvl w:val="0"/>
          <w:numId w:val="4"/>
        </w:numPr>
        <w:spacing w:after="20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Wybierają i wykonują </w:t>
      </w:r>
      <w:r w:rsidR="004A3DE0" w:rsidRPr="00640148">
        <w:rPr>
          <w:rFonts w:asciiTheme="minorHAnsi" w:hAnsiTheme="minorHAnsi" w:cstheme="minorHAnsi"/>
          <w:lang w:val="pl-PL"/>
        </w:rPr>
        <w:t>umiejętności</w:t>
      </w:r>
      <w:r w:rsidRPr="00640148">
        <w:rPr>
          <w:rFonts w:asciiTheme="minorHAnsi" w:hAnsiTheme="minorHAnsi" w:cstheme="minorHAnsi"/>
          <w:lang w:val="pl-PL"/>
        </w:rPr>
        <w:t xml:space="preserve"> prospołeczne, pozwalające odważnie rozwiązać sytuację.</w:t>
      </w:r>
    </w:p>
    <w:p w14:paraId="68DF64AF" w14:textId="4764522F" w:rsidR="004A3DE0" w:rsidRPr="00640148" w:rsidRDefault="00DA621C" w:rsidP="00E03FF3">
      <w:pPr>
        <w:numPr>
          <w:ilvl w:val="0"/>
          <w:numId w:val="4"/>
        </w:numPr>
        <w:spacing w:after="20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 Ponownie nagradzają się za </w:t>
      </w:r>
      <w:r w:rsidR="004A3DE0" w:rsidRPr="00640148">
        <w:rPr>
          <w:rFonts w:asciiTheme="minorHAnsi" w:hAnsiTheme="minorHAnsi" w:cstheme="minorHAnsi"/>
          <w:lang w:val="pl-PL"/>
        </w:rPr>
        <w:t>zastosowanie nieagresywnej</w:t>
      </w:r>
      <w:r w:rsidRPr="00640148">
        <w:rPr>
          <w:rFonts w:asciiTheme="minorHAnsi" w:hAnsiTheme="minorHAnsi" w:cstheme="minorHAnsi"/>
          <w:lang w:val="pl-PL"/>
        </w:rPr>
        <w:t xml:space="preserve"> umiejętności prospołecznej.</w:t>
      </w:r>
    </w:p>
    <w:p w14:paraId="797E7F0B" w14:textId="77777777" w:rsidR="00DA621C" w:rsidRPr="00640148" w:rsidRDefault="00DA621C" w:rsidP="00E03FF3">
      <w:pPr>
        <w:ind w:firstLine="36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Podobnie jak w treningu umiejętności prospołecznych, trener pokazuje (modeluje), jak wykorzystać kroki kontroli złości w realnych sytuacjach.  </w:t>
      </w:r>
    </w:p>
    <w:p w14:paraId="02AFDE86" w14:textId="77777777" w:rsidR="008435F4" w:rsidRPr="00640148" w:rsidRDefault="008435F4" w:rsidP="0069180C">
      <w:pPr>
        <w:spacing w:line="360" w:lineRule="auto"/>
        <w:ind w:firstLine="360"/>
        <w:rPr>
          <w:rFonts w:asciiTheme="minorHAnsi" w:hAnsiTheme="minorHAnsi" w:cstheme="minorHAnsi"/>
          <w:lang w:val="pl-PL"/>
        </w:rPr>
      </w:pPr>
    </w:p>
    <w:p w14:paraId="23594FB6" w14:textId="27027DBB" w:rsidR="00DA621C" w:rsidRPr="00640148" w:rsidRDefault="00DA621C" w:rsidP="00E03FF3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b/>
          <w:lang w:val="pl-PL"/>
        </w:rPr>
        <w:lastRenderedPageBreak/>
        <w:t>III.</w:t>
      </w:r>
      <w:r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b/>
          <w:bCs/>
          <w:lang w:val="pl-PL"/>
        </w:rPr>
        <w:t>Trening wnioskowania moralnego</w:t>
      </w:r>
      <w:r w:rsidR="0052475E" w:rsidRPr="00640148">
        <w:rPr>
          <w:rFonts w:asciiTheme="minorHAnsi" w:hAnsiTheme="minorHAnsi" w:cstheme="minorHAnsi"/>
          <w:b/>
          <w:bCs/>
          <w:lang w:val="pl-PL"/>
        </w:rPr>
        <w:t xml:space="preserve"> </w:t>
      </w:r>
      <w:proofErr w:type="gramStart"/>
      <w:r w:rsidRPr="00640148">
        <w:rPr>
          <w:rFonts w:asciiTheme="minorHAnsi" w:hAnsiTheme="minorHAnsi" w:cstheme="minorHAnsi"/>
          <w:lang w:val="pl-PL"/>
        </w:rPr>
        <w:t>poprzedziliśmy  ćwiczeniami</w:t>
      </w:r>
      <w:proofErr w:type="gramEnd"/>
      <w:r w:rsidRPr="00640148">
        <w:rPr>
          <w:rFonts w:asciiTheme="minorHAnsi" w:hAnsiTheme="minorHAnsi" w:cstheme="minorHAnsi"/>
          <w:lang w:val="pl-PL"/>
        </w:rPr>
        <w:t xml:space="preserve">, mającymi na celu odkrywanie indywidualnych wartości (tego, co jest </w:t>
      </w:r>
      <w:r w:rsidR="0052475E" w:rsidRPr="00640148">
        <w:rPr>
          <w:rFonts w:asciiTheme="minorHAnsi" w:hAnsiTheme="minorHAnsi" w:cstheme="minorHAnsi"/>
          <w:lang w:val="pl-PL"/>
        </w:rPr>
        <w:t xml:space="preserve">ważne </w:t>
      </w:r>
      <w:r w:rsidRPr="00640148">
        <w:rPr>
          <w:rFonts w:asciiTheme="minorHAnsi" w:hAnsiTheme="minorHAnsi" w:cstheme="minorHAnsi"/>
          <w:lang w:val="pl-PL"/>
        </w:rPr>
        <w:t xml:space="preserve">dla </w:t>
      </w:r>
      <w:r w:rsidR="0052475E" w:rsidRPr="00640148">
        <w:rPr>
          <w:rFonts w:asciiTheme="minorHAnsi" w:hAnsiTheme="minorHAnsi" w:cstheme="minorHAnsi"/>
          <w:lang w:val="pl-PL"/>
        </w:rPr>
        <w:t xml:space="preserve">poszczególnych </w:t>
      </w:r>
      <w:r w:rsidRPr="00640148">
        <w:rPr>
          <w:rFonts w:asciiTheme="minorHAnsi" w:hAnsiTheme="minorHAnsi" w:cstheme="minorHAnsi"/>
          <w:lang w:val="pl-PL"/>
        </w:rPr>
        <w:t>uczniów</w:t>
      </w:r>
      <w:r w:rsidR="0052475E" w:rsidRPr="00640148">
        <w:rPr>
          <w:rFonts w:asciiTheme="minorHAnsi" w:hAnsiTheme="minorHAnsi" w:cstheme="minorHAnsi"/>
          <w:lang w:val="pl-PL"/>
        </w:rPr>
        <w:t>)</w:t>
      </w:r>
      <w:r w:rsidRPr="00640148">
        <w:rPr>
          <w:rFonts w:asciiTheme="minorHAnsi" w:hAnsiTheme="minorHAnsi" w:cstheme="minorHAnsi"/>
          <w:lang w:val="pl-PL"/>
        </w:rPr>
        <w:t xml:space="preserve"> oraz sposobów przejawiania ich w codziennym życiu.</w:t>
      </w:r>
      <w:r w:rsidR="0052475E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Polega on na rozważaniu dylematów moralnych, </w:t>
      </w:r>
      <w:r w:rsidR="0052475E" w:rsidRPr="00640148">
        <w:rPr>
          <w:rFonts w:asciiTheme="minorHAnsi" w:hAnsiTheme="minorHAnsi" w:cstheme="minorHAnsi"/>
          <w:lang w:val="pl-PL"/>
        </w:rPr>
        <w:t xml:space="preserve">często </w:t>
      </w:r>
      <w:r w:rsidRPr="00640148">
        <w:rPr>
          <w:rFonts w:asciiTheme="minorHAnsi" w:hAnsiTheme="minorHAnsi" w:cstheme="minorHAnsi"/>
          <w:lang w:val="pl-PL"/>
        </w:rPr>
        <w:t xml:space="preserve">będących sytuacjami bez wyjścia, </w:t>
      </w:r>
      <w:r w:rsidR="0052475E" w:rsidRPr="00640148">
        <w:rPr>
          <w:rFonts w:asciiTheme="minorHAnsi" w:hAnsiTheme="minorHAnsi" w:cstheme="minorHAnsi"/>
          <w:lang w:val="pl-PL"/>
        </w:rPr>
        <w:t xml:space="preserve">czyli takimi, </w:t>
      </w:r>
      <w:r w:rsidRPr="00640148">
        <w:rPr>
          <w:rFonts w:asciiTheme="minorHAnsi" w:hAnsiTheme="minorHAnsi" w:cstheme="minorHAnsi"/>
          <w:lang w:val="pl-PL"/>
        </w:rPr>
        <w:t xml:space="preserve">w których nie ma dobrego rozwiązania i każdy wybór jest </w:t>
      </w:r>
      <w:r w:rsidR="0052475E" w:rsidRPr="00640148">
        <w:rPr>
          <w:rFonts w:asciiTheme="minorHAnsi" w:hAnsiTheme="minorHAnsi" w:cstheme="minorHAnsi"/>
          <w:lang w:val="pl-PL"/>
        </w:rPr>
        <w:t xml:space="preserve">trudny </w:t>
      </w:r>
      <w:r w:rsidRPr="00640148">
        <w:rPr>
          <w:rFonts w:asciiTheme="minorHAnsi" w:hAnsiTheme="minorHAnsi" w:cstheme="minorHAnsi"/>
          <w:lang w:val="pl-PL"/>
        </w:rPr>
        <w:t xml:space="preserve">dla bohatera. </w:t>
      </w:r>
      <w:r w:rsidR="0052475E" w:rsidRPr="00640148">
        <w:rPr>
          <w:rFonts w:asciiTheme="minorHAnsi" w:hAnsiTheme="minorHAnsi" w:cstheme="minorHAnsi"/>
          <w:lang w:val="pl-PL"/>
        </w:rPr>
        <w:t>D</w:t>
      </w:r>
      <w:r w:rsidRPr="00640148">
        <w:rPr>
          <w:rFonts w:asciiTheme="minorHAnsi" w:hAnsiTheme="minorHAnsi" w:cstheme="minorHAnsi"/>
          <w:lang w:val="pl-PL"/>
        </w:rPr>
        <w:t>ylemat</w:t>
      </w:r>
      <w:r w:rsidR="0052475E" w:rsidRPr="00640148">
        <w:rPr>
          <w:rFonts w:asciiTheme="minorHAnsi" w:hAnsiTheme="minorHAnsi" w:cstheme="minorHAnsi"/>
          <w:lang w:val="pl-PL"/>
        </w:rPr>
        <w:t>em</w:t>
      </w:r>
      <w:r w:rsidRPr="00640148">
        <w:rPr>
          <w:rFonts w:asciiTheme="minorHAnsi" w:hAnsiTheme="minorHAnsi" w:cstheme="minorHAnsi"/>
          <w:lang w:val="pl-PL"/>
        </w:rPr>
        <w:t xml:space="preserve"> moralny</w:t>
      </w:r>
      <w:r w:rsidR="0052475E" w:rsidRPr="00640148">
        <w:rPr>
          <w:rFonts w:asciiTheme="minorHAnsi" w:hAnsiTheme="minorHAnsi" w:cstheme="minorHAnsi"/>
          <w:lang w:val="pl-PL"/>
        </w:rPr>
        <w:t>m nazywamy sytuację</w:t>
      </w:r>
      <w:r w:rsidRPr="00640148">
        <w:rPr>
          <w:rFonts w:asciiTheme="minorHAnsi" w:hAnsiTheme="minorHAnsi" w:cstheme="minorHAnsi"/>
          <w:lang w:val="pl-PL"/>
        </w:rPr>
        <w:t xml:space="preserve">, w której jednostka staje przed takim wyborem, że jedna z możliwości sprzeniewierza się jednemu zbiorowi zasad moralnych, zaś druga – innemu. </w:t>
      </w:r>
    </w:p>
    <w:p w14:paraId="47C97AD5" w14:textId="77777777" w:rsidR="00A94371" w:rsidRPr="00640148" w:rsidRDefault="00A761A8" w:rsidP="00E03FF3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Odwołujemy się tu do koncepcji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>etapów</w:t>
      </w:r>
      <w:r w:rsidR="00DA621C" w:rsidRPr="00640148">
        <w:rPr>
          <w:rFonts w:asciiTheme="minorHAnsi" w:hAnsiTheme="minorHAnsi" w:cstheme="minorHAnsi"/>
          <w:lang w:val="pl-PL"/>
        </w:rPr>
        <w:t xml:space="preserve"> rozwoju moralnego Lawrence’a </w:t>
      </w:r>
      <w:proofErr w:type="spellStart"/>
      <w:r w:rsidR="00DA621C" w:rsidRPr="00640148">
        <w:rPr>
          <w:rFonts w:asciiTheme="minorHAnsi" w:hAnsiTheme="minorHAnsi" w:cstheme="minorHAnsi"/>
          <w:lang w:val="pl-PL"/>
        </w:rPr>
        <w:t>Kohlberga</w:t>
      </w:r>
      <w:proofErr w:type="spellEnd"/>
      <w:r w:rsidR="00DA621C" w:rsidRPr="00640148">
        <w:rPr>
          <w:rFonts w:asciiTheme="minorHAnsi" w:hAnsiTheme="minorHAnsi" w:cstheme="minorHAnsi"/>
          <w:lang w:val="pl-PL"/>
        </w:rPr>
        <w:t xml:space="preserve">, </w:t>
      </w:r>
      <w:r w:rsidRPr="00640148">
        <w:rPr>
          <w:rFonts w:asciiTheme="minorHAnsi" w:hAnsiTheme="minorHAnsi" w:cstheme="minorHAnsi"/>
          <w:lang w:val="pl-PL"/>
        </w:rPr>
        <w:t xml:space="preserve">co pomaga w podejmowaniu decyzji w trudnych sytuacjach moralnych. </w:t>
      </w:r>
      <w:r w:rsidR="00DA621C" w:rsidRPr="00640148">
        <w:rPr>
          <w:rFonts w:asciiTheme="minorHAnsi" w:hAnsiTheme="minorHAnsi" w:cstheme="minorHAnsi"/>
          <w:lang w:val="pl-PL"/>
        </w:rPr>
        <w:t xml:space="preserve">Celem </w:t>
      </w:r>
      <w:r w:rsidRPr="00640148">
        <w:rPr>
          <w:rFonts w:asciiTheme="minorHAnsi" w:hAnsiTheme="minorHAnsi" w:cstheme="minorHAnsi"/>
          <w:lang w:val="pl-PL"/>
        </w:rPr>
        <w:t xml:space="preserve">tej części </w:t>
      </w:r>
      <w:r w:rsidR="00DA621C" w:rsidRPr="00640148">
        <w:rPr>
          <w:rFonts w:asciiTheme="minorHAnsi" w:hAnsiTheme="minorHAnsi" w:cstheme="minorHAnsi"/>
          <w:lang w:val="pl-PL"/>
        </w:rPr>
        <w:t>treningu jest poszerzenie (rozwój) świadomości moralnej uczestników</w:t>
      </w:r>
      <w:r w:rsidRPr="00640148">
        <w:rPr>
          <w:rFonts w:asciiTheme="minorHAnsi" w:hAnsiTheme="minorHAnsi" w:cstheme="minorHAnsi"/>
          <w:lang w:val="pl-PL"/>
        </w:rPr>
        <w:t>. Stosowanie metody ART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>przekonuje</w:t>
      </w:r>
      <w:r w:rsidR="00DA621C" w:rsidRPr="00640148">
        <w:rPr>
          <w:rFonts w:asciiTheme="minorHAnsi" w:hAnsiTheme="minorHAnsi" w:cstheme="minorHAnsi"/>
          <w:lang w:val="pl-PL"/>
        </w:rPr>
        <w:t xml:space="preserve">, że skuteczniejsza w treningu z agresywną </w:t>
      </w:r>
      <w:r w:rsidRPr="00640148">
        <w:rPr>
          <w:rFonts w:asciiTheme="minorHAnsi" w:hAnsiTheme="minorHAnsi" w:cstheme="minorHAnsi"/>
          <w:lang w:val="pl-PL"/>
        </w:rPr>
        <w:t xml:space="preserve">młodzieżą </w:t>
      </w:r>
      <w:r w:rsidR="00DA621C" w:rsidRPr="00640148">
        <w:rPr>
          <w:rFonts w:asciiTheme="minorHAnsi" w:hAnsiTheme="minorHAnsi" w:cstheme="minorHAnsi"/>
          <w:lang w:val="pl-PL"/>
        </w:rPr>
        <w:t xml:space="preserve">jest metoda poszerzania świadomości, niż </w:t>
      </w:r>
      <w:r w:rsidRPr="00640148">
        <w:rPr>
          <w:rFonts w:asciiTheme="minorHAnsi" w:hAnsiTheme="minorHAnsi" w:cstheme="minorHAnsi"/>
          <w:lang w:val="pl-PL"/>
        </w:rPr>
        <w:t>usiłowanie wszczepiania</w:t>
      </w:r>
      <w:r w:rsidR="00DA621C" w:rsidRPr="00640148">
        <w:rPr>
          <w:rFonts w:asciiTheme="minorHAnsi" w:hAnsiTheme="minorHAnsi" w:cstheme="minorHAnsi"/>
          <w:lang w:val="pl-PL"/>
        </w:rPr>
        <w:t xml:space="preserve"> wartości, </w:t>
      </w:r>
      <w:r w:rsidRPr="00640148">
        <w:rPr>
          <w:rFonts w:asciiTheme="minorHAnsi" w:hAnsiTheme="minorHAnsi" w:cstheme="minorHAnsi"/>
          <w:lang w:val="pl-PL"/>
        </w:rPr>
        <w:t>co powinno być</w:t>
      </w:r>
      <w:r w:rsidR="00DA621C" w:rsidRPr="00640148">
        <w:rPr>
          <w:rFonts w:asciiTheme="minorHAnsi" w:hAnsiTheme="minorHAnsi" w:cstheme="minorHAnsi"/>
          <w:lang w:val="pl-PL"/>
        </w:rPr>
        <w:t xml:space="preserve"> domeną rodziny, szkoły, kościoła i innych oddziaływań. </w:t>
      </w:r>
      <w:r w:rsidRPr="00640148">
        <w:rPr>
          <w:rFonts w:asciiTheme="minorHAnsi" w:hAnsiTheme="minorHAnsi" w:cstheme="minorHAnsi"/>
          <w:lang w:val="pl-PL"/>
        </w:rPr>
        <w:t>Zastosowany przez nas model wnioskowania</w:t>
      </w:r>
      <w:r w:rsidR="00DA621C" w:rsidRPr="00640148">
        <w:rPr>
          <w:rFonts w:asciiTheme="minorHAnsi" w:hAnsiTheme="minorHAnsi" w:cstheme="minorHAnsi"/>
          <w:lang w:val="pl-PL"/>
        </w:rPr>
        <w:t xml:space="preserve"> moralne</w:t>
      </w:r>
      <w:r w:rsidRPr="00640148">
        <w:rPr>
          <w:rFonts w:asciiTheme="minorHAnsi" w:hAnsiTheme="minorHAnsi" w:cstheme="minorHAnsi"/>
          <w:lang w:val="pl-PL"/>
        </w:rPr>
        <w:t>go</w:t>
      </w:r>
      <w:r w:rsidR="00DA621C" w:rsidRPr="00640148">
        <w:rPr>
          <w:rFonts w:asciiTheme="minorHAnsi" w:hAnsiTheme="minorHAnsi" w:cstheme="minorHAnsi"/>
          <w:lang w:val="pl-PL"/>
        </w:rPr>
        <w:t xml:space="preserve"> polega na umiejętności rozważenia </w:t>
      </w:r>
      <w:r w:rsidR="00A94371" w:rsidRPr="00640148">
        <w:rPr>
          <w:rFonts w:asciiTheme="minorHAnsi" w:hAnsiTheme="minorHAnsi" w:cstheme="minorHAnsi"/>
          <w:lang w:val="pl-PL"/>
        </w:rPr>
        <w:t xml:space="preserve">dylematu w pięciu krokach: </w:t>
      </w:r>
    </w:p>
    <w:p w14:paraId="44BC4FC7" w14:textId="7B8B6FD5" w:rsidR="00A94371" w:rsidRPr="00640148" w:rsidRDefault="00A94371" w:rsidP="00E03FF3">
      <w:pPr>
        <w:ind w:firstLine="36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Alternatywy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— </w:t>
      </w:r>
      <w:r w:rsidRPr="00640148">
        <w:rPr>
          <w:rFonts w:asciiTheme="minorHAnsi" w:hAnsiTheme="minorHAnsi" w:cstheme="minorHAnsi"/>
          <w:i/>
          <w:lang w:val="pl-PL"/>
        </w:rPr>
        <w:t xml:space="preserve">możliwości różnych </w:t>
      </w:r>
      <w:proofErr w:type="spellStart"/>
      <w:r w:rsidRPr="00640148">
        <w:rPr>
          <w:rFonts w:asciiTheme="minorHAnsi" w:hAnsiTheme="minorHAnsi" w:cstheme="minorHAnsi"/>
          <w:i/>
          <w:lang w:val="pl-PL"/>
        </w:rPr>
        <w:t>zachowań</w:t>
      </w:r>
      <w:proofErr w:type="spellEnd"/>
    </w:p>
    <w:p w14:paraId="4077F3CE" w14:textId="06511602" w:rsidR="00A94371" w:rsidRPr="00640148" w:rsidRDefault="00A94371" w:rsidP="00E03FF3">
      <w:pPr>
        <w:ind w:firstLine="36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Następstwa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— </w:t>
      </w:r>
      <w:r w:rsidRPr="00640148">
        <w:rPr>
          <w:rFonts w:asciiTheme="minorHAnsi" w:hAnsiTheme="minorHAnsi" w:cstheme="minorHAnsi"/>
          <w:i/>
          <w:lang w:val="pl-PL"/>
        </w:rPr>
        <w:t xml:space="preserve">przewidywane skutki tych </w:t>
      </w:r>
      <w:proofErr w:type="spellStart"/>
      <w:r w:rsidRPr="00640148">
        <w:rPr>
          <w:rFonts w:asciiTheme="minorHAnsi" w:hAnsiTheme="minorHAnsi" w:cstheme="minorHAnsi"/>
          <w:i/>
          <w:lang w:val="pl-PL"/>
        </w:rPr>
        <w:t>zachowań</w:t>
      </w:r>
      <w:proofErr w:type="spellEnd"/>
    </w:p>
    <w:p w14:paraId="3EB9E3BA" w14:textId="5DD99E76" w:rsidR="00A94371" w:rsidRPr="00640148" w:rsidRDefault="00A94371" w:rsidP="00E03FF3">
      <w:pPr>
        <w:ind w:firstLine="36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Osoby zainteresowane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— </w:t>
      </w:r>
      <w:r w:rsidRPr="00640148">
        <w:rPr>
          <w:rFonts w:asciiTheme="minorHAnsi" w:hAnsiTheme="minorHAnsi" w:cstheme="minorHAnsi"/>
          <w:i/>
          <w:lang w:val="pl-PL"/>
        </w:rPr>
        <w:t>czyli strony danego konfliktu</w:t>
      </w:r>
    </w:p>
    <w:p w14:paraId="62DAF663" w14:textId="14BA4878" w:rsidR="00A94371" w:rsidRPr="00640148" w:rsidRDefault="00A94371" w:rsidP="00E03FF3">
      <w:pPr>
        <w:ind w:firstLine="36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Motywy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— </w:t>
      </w:r>
      <w:r w:rsidRPr="00640148">
        <w:rPr>
          <w:rFonts w:asciiTheme="minorHAnsi" w:hAnsiTheme="minorHAnsi" w:cstheme="minorHAnsi"/>
          <w:i/>
          <w:lang w:val="pl-PL"/>
        </w:rPr>
        <w:t>powody, jakimi kierują się strony</w:t>
      </w:r>
    </w:p>
    <w:p w14:paraId="602204FB" w14:textId="6715FC50" w:rsidR="00A94371" w:rsidRPr="00640148" w:rsidRDefault="00A94371" w:rsidP="00E03FF3">
      <w:pPr>
        <w:ind w:firstLine="36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Afekty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— </w:t>
      </w:r>
      <w:r w:rsidRPr="00640148">
        <w:rPr>
          <w:rFonts w:asciiTheme="minorHAnsi" w:hAnsiTheme="minorHAnsi" w:cstheme="minorHAnsi"/>
          <w:i/>
          <w:lang w:val="pl-PL"/>
        </w:rPr>
        <w:t>emocje</w:t>
      </w:r>
      <w:r w:rsidR="00E03FF3" w:rsidRPr="00640148">
        <w:rPr>
          <w:rFonts w:asciiTheme="minorHAnsi" w:hAnsiTheme="minorHAnsi" w:cstheme="minorHAnsi"/>
          <w:i/>
          <w:lang w:val="pl-PL"/>
        </w:rPr>
        <w:t xml:space="preserve"> (zwłaszcza empatia)</w:t>
      </w:r>
      <w:r w:rsidRPr="00640148">
        <w:rPr>
          <w:rFonts w:asciiTheme="minorHAnsi" w:hAnsiTheme="minorHAnsi" w:cstheme="minorHAnsi"/>
          <w:i/>
          <w:lang w:val="pl-PL"/>
        </w:rPr>
        <w:t>, jakie towarzyszą obu stronom</w:t>
      </w:r>
    </w:p>
    <w:p w14:paraId="09E2EB74" w14:textId="081656C3" w:rsidR="00DA621C" w:rsidRPr="00640148" w:rsidRDefault="00DA621C" w:rsidP="00A761A8">
      <w:pPr>
        <w:spacing w:line="360" w:lineRule="auto"/>
        <w:ind w:firstLine="360"/>
        <w:rPr>
          <w:rFonts w:asciiTheme="minorHAnsi" w:hAnsiTheme="minorHAnsi" w:cstheme="minorHAnsi"/>
          <w:lang w:val="pl-PL"/>
        </w:rPr>
      </w:pPr>
    </w:p>
    <w:p w14:paraId="616F7A3C" w14:textId="1602A054" w:rsidR="00DA621C" w:rsidRPr="00640148" w:rsidRDefault="00E03FF3" w:rsidP="00E03FF3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Praktykowanie</w:t>
      </w:r>
      <w:r w:rsidR="00DA621C" w:rsidRPr="00640148">
        <w:rPr>
          <w:rFonts w:asciiTheme="minorHAnsi" w:hAnsiTheme="minorHAnsi" w:cstheme="minorHAnsi"/>
          <w:lang w:val="pl-PL"/>
        </w:rPr>
        <w:t xml:space="preserve"> wnioskowania moralnego </w:t>
      </w:r>
      <w:r w:rsidRPr="00640148">
        <w:rPr>
          <w:rFonts w:asciiTheme="minorHAnsi" w:hAnsiTheme="minorHAnsi" w:cstheme="minorHAnsi"/>
          <w:lang w:val="pl-PL"/>
        </w:rPr>
        <w:t>według powyższego schematu różni się</w:t>
      </w:r>
      <w:r w:rsidR="00DA621C" w:rsidRPr="00640148">
        <w:rPr>
          <w:rFonts w:asciiTheme="minorHAnsi" w:hAnsiTheme="minorHAnsi" w:cstheme="minorHAnsi"/>
          <w:lang w:val="pl-PL"/>
        </w:rPr>
        <w:t xml:space="preserve"> od </w:t>
      </w:r>
      <w:r w:rsidRPr="00640148">
        <w:rPr>
          <w:rFonts w:asciiTheme="minorHAnsi" w:hAnsiTheme="minorHAnsi" w:cstheme="minorHAnsi"/>
          <w:lang w:val="pl-PL"/>
        </w:rPr>
        <w:t xml:space="preserve">praktykowania samych tylko </w:t>
      </w:r>
      <w:r w:rsidR="00DA621C" w:rsidRPr="00640148">
        <w:rPr>
          <w:rFonts w:asciiTheme="minorHAnsi" w:hAnsiTheme="minorHAnsi" w:cstheme="minorHAnsi"/>
          <w:lang w:val="pl-PL"/>
        </w:rPr>
        <w:t xml:space="preserve">umiejętności społecznych i kontroli złości, gdzie wszystkie kroki są wykonywane w przepisanej kolejności. </w:t>
      </w:r>
      <w:r w:rsidRPr="00640148">
        <w:rPr>
          <w:rFonts w:asciiTheme="minorHAnsi" w:hAnsiTheme="minorHAnsi" w:cstheme="minorHAnsi"/>
          <w:lang w:val="pl-PL"/>
        </w:rPr>
        <w:t xml:space="preserve">W procesie wnioskowania moralnego kolejne </w:t>
      </w:r>
      <w:r w:rsidR="00DA621C" w:rsidRPr="00640148">
        <w:rPr>
          <w:rFonts w:asciiTheme="minorHAnsi" w:hAnsiTheme="minorHAnsi" w:cstheme="minorHAnsi"/>
          <w:lang w:val="pl-PL"/>
        </w:rPr>
        <w:t xml:space="preserve">kroki </w:t>
      </w:r>
      <w:r w:rsidRPr="00640148">
        <w:rPr>
          <w:rFonts w:asciiTheme="minorHAnsi" w:hAnsiTheme="minorHAnsi" w:cstheme="minorHAnsi"/>
          <w:lang w:val="pl-PL"/>
        </w:rPr>
        <w:t>podążają</w:t>
      </w:r>
      <w:r w:rsidR="00DA621C" w:rsidRPr="00640148">
        <w:rPr>
          <w:rFonts w:asciiTheme="minorHAnsi" w:hAnsiTheme="minorHAnsi" w:cstheme="minorHAnsi"/>
          <w:lang w:val="pl-PL"/>
        </w:rPr>
        <w:t xml:space="preserve"> za dynamiką dyskusji grupowej. </w:t>
      </w:r>
    </w:p>
    <w:p w14:paraId="0CB13960" w14:textId="164EB407" w:rsidR="00DA621C" w:rsidRPr="00640148" w:rsidRDefault="00DA621C" w:rsidP="00116376">
      <w:pPr>
        <w:pStyle w:val="ListParagraph"/>
        <w:numPr>
          <w:ilvl w:val="0"/>
          <w:numId w:val="8"/>
        </w:numPr>
        <w:rPr>
          <w:rFonts w:cstheme="minorHAnsi"/>
        </w:rPr>
      </w:pPr>
      <w:r w:rsidRPr="00640148">
        <w:rPr>
          <w:rFonts w:cstheme="minorHAnsi"/>
        </w:rPr>
        <w:t>Alternatywy, pytamy o to, jak różnie można zachować się w sytuacji dylematu;</w:t>
      </w:r>
    </w:p>
    <w:p w14:paraId="16604EFF" w14:textId="77777777" w:rsidR="00116376" w:rsidRPr="00640148" w:rsidRDefault="00116376" w:rsidP="00116376">
      <w:pPr>
        <w:pStyle w:val="ListParagraph"/>
        <w:ind w:left="1080"/>
        <w:rPr>
          <w:rFonts w:cstheme="minorHAnsi"/>
        </w:rPr>
      </w:pPr>
    </w:p>
    <w:p w14:paraId="05F2C8BB" w14:textId="31A73B3A" w:rsidR="00DA621C" w:rsidRPr="00640148" w:rsidRDefault="00DA621C" w:rsidP="00116376">
      <w:pPr>
        <w:pStyle w:val="ListParagraph"/>
        <w:numPr>
          <w:ilvl w:val="0"/>
          <w:numId w:val="8"/>
        </w:numPr>
        <w:rPr>
          <w:rFonts w:cstheme="minorHAnsi"/>
        </w:rPr>
      </w:pPr>
      <w:r w:rsidRPr="00640148">
        <w:rPr>
          <w:rFonts w:cstheme="minorHAnsi"/>
        </w:rPr>
        <w:t>Następstwa (konsekwencje), rozważamy następstwa każdego możliwego zachowania; natychmiastowe, bliskie, i długoterminowe, odległe;</w:t>
      </w:r>
    </w:p>
    <w:p w14:paraId="07C33C5F" w14:textId="77777777" w:rsidR="00116376" w:rsidRPr="00640148" w:rsidRDefault="00116376" w:rsidP="00116376">
      <w:pPr>
        <w:pStyle w:val="ListParagraph"/>
        <w:ind w:left="1080"/>
        <w:rPr>
          <w:rFonts w:cstheme="minorHAnsi"/>
        </w:rPr>
      </w:pPr>
    </w:p>
    <w:p w14:paraId="4E0B71E5" w14:textId="7D766685" w:rsidR="00DA621C" w:rsidRPr="00640148" w:rsidRDefault="00E03FF3" w:rsidP="00116376">
      <w:pPr>
        <w:pStyle w:val="ListParagraph"/>
        <w:numPr>
          <w:ilvl w:val="0"/>
          <w:numId w:val="8"/>
        </w:numPr>
        <w:rPr>
          <w:rFonts w:cstheme="minorHAnsi"/>
        </w:rPr>
      </w:pPr>
      <w:r w:rsidRPr="00640148">
        <w:rPr>
          <w:rFonts w:cstheme="minorHAnsi"/>
        </w:rPr>
        <w:t>Osoby zainteresowane (grupa)</w:t>
      </w:r>
      <w:r w:rsidR="00DA621C" w:rsidRPr="00640148">
        <w:rPr>
          <w:rFonts w:cstheme="minorHAnsi"/>
        </w:rPr>
        <w:t xml:space="preserve"> </w:t>
      </w:r>
      <w:r w:rsidRPr="00640148">
        <w:rPr>
          <w:rFonts w:cstheme="minorHAnsi"/>
        </w:rPr>
        <w:t xml:space="preserve">są </w:t>
      </w:r>
      <w:r w:rsidR="00DA621C" w:rsidRPr="00640148">
        <w:rPr>
          <w:rFonts w:cstheme="minorHAnsi"/>
        </w:rPr>
        <w:t>bezpo</w:t>
      </w:r>
      <w:r w:rsidRPr="00640148">
        <w:rPr>
          <w:rFonts w:cstheme="minorHAnsi"/>
        </w:rPr>
        <w:t>średnio lub pośrednio związane</w:t>
      </w:r>
      <w:r w:rsidR="00DA621C" w:rsidRPr="00640148">
        <w:rPr>
          <w:rFonts w:cstheme="minorHAnsi"/>
        </w:rPr>
        <w:t xml:space="preserve"> z sytuacją</w:t>
      </w:r>
      <w:r w:rsidRPr="00640148">
        <w:rPr>
          <w:rFonts w:cstheme="minorHAnsi"/>
        </w:rPr>
        <w:t xml:space="preserve"> i ponoszą</w:t>
      </w:r>
      <w:r w:rsidR="00DA621C" w:rsidRPr="00640148">
        <w:rPr>
          <w:rFonts w:cstheme="minorHAnsi"/>
        </w:rPr>
        <w:t xml:space="preserve"> konsekwencje dokonywanych wyborów</w:t>
      </w:r>
      <w:r w:rsidR="00116376" w:rsidRPr="00640148">
        <w:rPr>
          <w:rFonts w:cstheme="minorHAnsi"/>
        </w:rPr>
        <w:t>;</w:t>
      </w:r>
    </w:p>
    <w:p w14:paraId="426370E1" w14:textId="77777777" w:rsidR="00116376" w:rsidRPr="00640148" w:rsidRDefault="00116376" w:rsidP="00116376">
      <w:pPr>
        <w:pStyle w:val="ListParagraph"/>
        <w:ind w:left="1080"/>
        <w:rPr>
          <w:rFonts w:cstheme="minorHAnsi"/>
        </w:rPr>
      </w:pPr>
    </w:p>
    <w:p w14:paraId="36B4E665" w14:textId="60CBB3C0" w:rsidR="00E03FF3" w:rsidRPr="00640148" w:rsidRDefault="00E03FF3" w:rsidP="00116376">
      <w:pPr>
        <w:pStyle w:val="ListParagraph"/>
        <w:numPr>
          <w:ilvl w:val="0"/>
          <w:numId w:val="8"/>
        </w:numPr>
        <w:rPr>
          <w:rFonts w:cstheme="minorHAnsi"/>
        </w:rPr>
      </w:pPr>
      <w:r w:rsidRPr="00640148">
        <w:rPr>
          <w:rFonts w:cstheme="minorHAnsi"/>
        </w:rPr>
        <w:lastRenderedPageBreak/>
        <w:t xml:space="preserve">Motywy (powody) czyli </w:t>
      </w:r>
      <w:r w:rsidR="00DA621C" w:rsidRPr="00640148">
        <w:rPr>
          <w:rFonts w:cstheme="minorHAnsi"/>
        </w:rPr>
        <w:t xml:space="preserve">dlaczego chcę wybrać </w:t>
      </w:r>
      <w:r w:rsidRPr="00640148">
        <w:rPr>
          <w:rFonts w:cstheme="minorHAnsi"/>
        </w:rPr>
        <w:t>daną</w:t>
      </w:r>
      <w:r w:rsidR="00DA621C" w:rsidRPr="00640148">
        <w:rPr>
          <w:rFonts w:cstheme="minorHAnsi"/>
        </w:rPr>
        <w:t xml:space="preserve"> alternatywę. Sposoby uzasadnienia: 0. Bo tak mi się podoba, 1. Bo nie chcę wpaść w kłopoty, 2. Bo chcę być dobrym dla kogoś, kto był dobry dla mnie (wymiana), 3. Bo chcę, żeby inni dobrze o mnie myśleli, 4. Bo przestrzegam przepisów prawa, zwyczajów (legalizm), 5. Bo wybieram to, co jest korzystniejsze społecznie (utylitaryzm), 6. Bo wybieram to, co służy powszechnej godności</w:t>
      </w:r>
      <w:r w:rsidR="00116376" w:rsidRPr="00640148">
        <w:rPr>
          <w:rFonts w:cstheme="minorHAnsi"/>
        </w:rPr>
        <w:t>.</w:t>
      </w:r>
    </w:p>
    <w:p w14:paraId="01BBA59E" w14:textId="77777777" w:rsidR="00116376" w:rsidRPr="00640148" w:rsidRDefault="00116376" w:rsidP="00640148">
      <w:pPr>
        <w:rPr>
          <w:rFonts w:cstheme="minorHAnsi"/>
        </w:rPr>
      </w:pPr>
    </w:p>
    <w:p w14:paraId="0453EF14" w14:textId="77777777" w:rsidR="00116376" w:rsidRPr="00640148" w:rsidRDefault="00DA621C" w:rsidP="00116376">
      <w:pPr>
        <w:pStyle w:val="ListParagraph"/>
        <w:numPr>
          <w:ilvl w:val="0"/>
          <w:numId w:val="8"/>
        </w:numPr>
        <w:rPr>
          <w:rFonts w:cstheme="minorHAnsi"/>
        </w:rPr>
      </w:pPr>
      <w:r w:rsidRPr="00640148">
        <w:rPr>
          <w:rFonts w:cstheme="minorHAnsi"/>
        </w:rPr>
        <w:t>Afekty</w:t>
      </w:r>
      <w:r w:rsidR="00116376" w:rsidRPr="00640148">
        <w:rPr>
          <w:rFonts w:cstheme="minorHAnsi"/>
        </w:rPr>
        <w:t xml:space="preserve"> (Empatia) czyli</w:t>
      </w:r>
      <w:r w:rsidR="00E03FF3" w:rsidRPr="00640148">
        <w:rPr>
          <w:rFonts w:cstheme="minorHAnsi"/>
        </w:rPr>
        <w:t xml:space="preserve"> </w:t>
      </w:r>
      <w:r w:rsidRPr="00640148">
        <w:rPr>
          <w:rFonts w:cstheme="minorHAnsi"/>
        </w:rPr>
        <w:t>co czuję ja, i co czują lub mogą czuć w tej sytuacji inne osoby.</w:t>
      </w:r>
    </w:p>
    <w:p w14:paraId="02888D44" w14:textId="2307824C" w:rsidR="00DA621C" w:rsidRPr="00640148" w:rsidRDefault="00DA621C" w:rsidP="00116376">
      <w:pPr>
        <w:pStyle w:val="ListParagraph"/>
        <w:ind w:left="1080"/>
        <w:rPr>
          <w:rFonts w:cstheme="minorHAnsi"/>
        </w:rPr>
      </w:pPr>
      <w:r w:rsidRPr="00640148">
        <w:rPr>
          <w:rFonts w:cstheme="minorHAnsi"/>
        </w:rPr>
        <w:t xml:space="preserve"> </w:t>
      </w:r>
    </w:p>
    <w:p w14:paraId="4BA01742" w14:textId="453FD63E" w:rsidR="00DA621C" w:rsidRPr="00640148" w:rsidRDefault="00DA621C" w:rsidP="004A1355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Jeżeli mamy zastępować agresję, to co naprawdę zastępujemy? W szkolnym ART agres</w:t>
      </w:r>
      <w:r w:rsidR="004A1355" w:rsidRPr="00640148">
        <w:rPr>
          <w:rFonts w:asciiTheme="minorHAnsi" w:hAnsiTheme="minorHAnsi" w:cstheme="minorHAnsi"/>
          <w:lang w:val="pl-PL"/>
        </w:rPr>
        <w:t>ją nazywamy wszelkie zachowania</w:t>
      </w:r>
      <w:r w:rsidRPr="00640148">
        <w:rPr>
          <w:rFonts w:asciiTheme="minorHAnsi" w:hAnsiTheme="minorHAnsi" w:cstheme="minorHAnsi"/>
          <w:lang w:val="pl-PL"/>
        </w:rPr>
        <w:t xml:space="preserve"> polegające na niszczeniu przedmiotów, wyrządzaniu szkody (krzywdy) innym lub sobie samemu. Obejmuje to trzy obszary </w:t>
      </w:r>
      <w:proofErr w:type="spellStart"/>
      <w:r w:rsidRPr="00640148">
        <w:rPr>
          <w:rFonts w:asciiTheme="minorHAnsi" w:hAnsiTheme="minorHAnsi" w:cstheme="minorHAnsi"/>
          <w:lang w:val="pl-PL"/>
        </w:rPr>
        <w:t>zachowań</w:t>
      </w:r>
      <w:proofErr w:type="spellEnd"/>
      <w:r w:rsidRPr="00640148">
        <w:rPr>
          <w:rFonts w:asciiTheme="minorHAnsi" w:hAnsiTheme="minorHAnsi" w:cstheme="minorHAnsi"/>
          <w:lang w:val="pl-PL"/>
        </w:rPr>
        <w:t xml:space="preserve"> szkodzących:</w:t>
      </w:r>
    </w:p>
    <w:p w14:paraId="57A9299A" w14:textId="4F155782" w:rsidR="00DA621C" w:rsidRPr="00640148" w:rsidRDefault="00DA621C" w:rsidP="004A1355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*wandalizm – niszczenie </w:t>
      </w:r>
      <w:r w:rsidR="004A1355" w:rsidRPr="00640148">
        <w:rPr>
          <w:rFonts w:asciiTheme="minorHAnsi" w:hAnsiTheme="minorHAnsi" w:cstheme="minorHAnsi"/>
          <w:lang w:val="pl-PL"/>
        </w:rPr>
        <w:t>sprzętów i pomieszczeń</w:t>
      </w:r>
      <w:r w:rsidRPr="00640148">
        <w:rPr>
          <w:rFonts w:asciiTheme="minorHAnsi" w:hAnsiTheme="minorHAnsi" w:cstheme="minorHAnsi"/>
          <w:lang w:val="pl-PL"/>
        </w:rPr>
        <w:t>, trzaskanie drzwiami, graffiti, śmiecenie, wybijanie szyb, niszczenie własności innych uczniów lub personelu szkolnego;</w:t>
      </w:r>
    </w:p>
    <w:p w14:paraId="3D0AEEBA" w14:textId="77777777" w:rsidR="004A1355" w:rsidRPr="00640148" w:rsidRDefault="004A1355" w:rsidP="004A1355">
      <w:pPr>
        <w:rPr>
          <w:rFonts w:asciiTheme="minorHAnsi" w:hAnsiTheme="minorHAnsi" w:cstheme="minorHAnsi"/>
          <w:lang w:val="pl-PL"/>
        </w:rPr>
      </w:pPr>
    </w:p>
    <w:p w14:paraId="0FADD5A3" w14:textId="17AF537D" w:rsidR="00DA621C" w:rsidRPr="00640148" w:rsidRDefault="00DA621C" w:rsidP="004A1355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*przemoc – agresj</w:t>
      </w:r>
      <w:r w:rsidR="004A1355" w:rsidRPr="00640148">
        <w:rPr>
          <w:rFonts w:asciiTheme="minorHAnsi" w:hAnsiTheme="minorHAnsi" w:cstheme="minorHAnsi"/>
          <w:lang w:val="pl-PL"/>
        </w:rPr>
        <w:t>a</w:t>
      </w:r>
      <w:r w:rsidRPr="00640148">
        <w:rPr>
          <w:rFonts w:asciiTheme="minorHAnsi" w:hAnsiTheme="minorHAnsi" w:cstheme="minorHAnsi"/>
          <w:lang w:val="pl-PL"/>
        </w:rPr>
        <w:t xml:space="preserve"> skierowan</w:t>
      </w:r>
      <w:r w:rsidR="004A1355" w:rsidRPr="00640148">
        <w:rPr>
          <w:rFonts w:asciiTheme="minorHAnsi" w:hAnsiTheme="minorHAnsi" w:cstheme="minorHAnsi"/>
          <w:lang w:val="pl-PL"/>
        </w:rPr>
        <w:t>a</w:t>
      </w:r>
      <w:r w:rsidRPr="00640148">
        <w:rPr>
          <w:rFonts w:asciiTheme="minorHAnsi" w:hAnsiTheme="minorHAnsi" w:cstheme="minorHAnsi"/>
          <w:lang w:val="pl-PL"/>
        </w:rPr>
        <w:t xml:space="preserve"> na inn</w:t>
      </w:r>
      <w:r w:rsidR="004A1355" w:rsidRPr="00640148">
        <w:rPr>
          <w:rFonts w:asciiTheme="minorHAnsi" w:hAnsiTheme="minorHAnsi" w:cstheme="minorHAnsi"/>
          <w:lang w:val="pl-PL"/>
        </w:rPr>
        <w:t>e osoby. Werbalna</w:t>
      </w:r>
      <w:r w:rsidRPr="00640148">
        <w:rPr>
          <w:rFonts w:asciiTheme="minorHAnsi" w:hAnsiTheme="minorHAnsi" w:cstheme="minorHAnsi"/>
          <w:lang w:val="pl-PL"/>
        </w:rPr>
        <w:t>: grożenie, straszenie, odpędzanie, wypowiedzi napastliwe, krzywdzące, poniżające, „poza plecami”, uwagi rasistowskie itp</w:t>
      </w:r>
      <w:r w:rsidR="004A1355" w:rsidRPr="00640148">
        <w:rPr>
          <w:rFonts w:asciiTheme="minorHAnsi" w:hAnsiTheme="minorHAnsi" w:cstheme="minorHAnsi"/>
          <w:lang w:val="pl-PL"/>
        </w:rPr>
        <w:t>. Fizyczna</w:t>
      </w:r>
      <w:r w:rsidRPr="00640148">
        <w:rPr>
          <w:rFonts w:asciiTheme="minorHAnsi" w:hAnsiTheme="minorHAnsi" w:cstheme="minorHAnsi"/>
          <w:lang w:val="pl-PL"/>
        </w:rPr>
        <w:t>: bicie, kopanie, plucie, kuksanie, gryzienie, wyrywanie włosów, kłucie cyrklem, igłą itp. Przemoc może być skierowana także na rośliny i inne żywe stworzenia;</w:t>
      </w:r>
    </w:p>
    <w:p w14:paraId="6775261E" w14:textId="77777777" w:rsidR="004A1355" w:rsidRPr="00640148" w:rsidRDefault="004A1355" w:rsidP="004A1355">
      <w:pPr>
        <w:rPr>
          <w:rFonts w:asciiTheme="minorHAnsi" w:hAnsiTheme="minorHAnsi" w:cstheme="minorHAnsi"/>
          <w:lang w:val="pl-PL"/>
        </w:rPr>
      </w:pPr>
    </w:p>
    <w:p w14:paraId="1AE975C8" w14:textId="16D42C04" w:rsidR="00DA621C" w:rsidRPr="00640148" w:rsidRDefault="00DA621C" w:rsidP="004A1355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* </w:t>
      </w:r>
      <w:proofErr w:type="spellStart"/>
      <w:r w:rsidRPr="00640148">
        <w:rPr>
          <w:rFonts w:asciiTheme="minorHAnsi" w:hAnsiTheme="minorHAnsi" w:cstheme="minorHAnsi"/>
          <w:lang w:val="pl-PL"/>
        </w:rPr>
        <w:t>samoagresj</w:t>
      </w:r>
      <w:r w:rsidR="004A1355" w:rsidRPr="00640148">
        <w:rPr>
          <w:rFonts w:asciiTheme="minorHAnsi" w:hAnsiTheme="minorHAnsi" w:cstheme="minorHAnsi"/>
          <w:lang w:val="pl-PL"/>
        </w:rPr>
        <w:t>a</w:t>
      </w:r>
      <w:proofErr w:type="spellEnd"/>
      <w:r w:rsidRPr="00640148">
        <w:rPr>
          <w:rFonts w:asciiTheme="minorHAnsi" w:hAnsiTheme="minorHAnsi" w:cstheme="minorHAnsi"/>
          <w:lang w:val="pl-PL"/>
        </w:rPr>
        <w:t>, autoagresję - walenie głową w ścianę, cięcie się, używanie alkoholu, narkotyków, dopalaczy.</w:t>
      </w:r>
    </w:p>
    <w:p w14:paraId="144430DB" w14:textId="77777777" w:rsidR="004A1355" w:rsidRPr="00640148" w:rsidRDefault="004A1355" w:rsidP="004A1355">
      <w:pPr>
        <w:rPr>
          <w:rFonts w:asciiTheme="minorHAnsi" w:hAnsiTheme="minorHAnsi" w:cstheme="minorHAnsi"/>
          <w:lang w:val="pl-PL"/>
        </w:rPr>
      </w:pPr>
    </w:p>
    <w:p w14:paraId="0958298A" w14:textId="05490C9A" w:rsidR="00DA621C" w:rsidRPr="00640148" w:rsidRDefault="004A1355" w:rsidP="004A1355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Niez</w:t>
      </w:r>
      <w:r w:rsidR="00DA621C" w:rsidRPr="00640148">
        <w:rPr>
          <w:rFonts w:asciiTheme="minorHAnsi" w:hAnsiTheme="minorHAnsi" w:cstheme="minorHAnsi"/>
          <w:lang w:val="pl-PL"/>
        </w:rPr>
        <w:t xml:space="preserve">gadzanie się i </w:t>
      </w:r>
      <w:r w:rsidRPr="00640148">
        <w:rPr>
          <w:rFonts w:asciiTheme="minorHAnsi" w:hAnsiTheme="minorHAnsi" w:cstheme="minorHAnsi"/>
          <w:lang w:val="pl-PL"/>
        </w:rPr>
        <w:t xml:space="preserve">stanowcze </w:t>
      </w:r>
      <w:r w:rsidR="00DA621C" w:rsidRPr="00640148">
        <w:rPr>
          <w:rFonts w:asciiTheme="minorHAnsi" w:hAnsiTheme="minorHAnsi" w:cstheme="minorHAnsi"/>
          <w:lang w:val="pl-PL"/>
        </w:rPr>
        <w:t xml:space="preserve">reagowanie nie tylko na oczywistą szkodę i krzywdę, ale także </w:t>
      </w:r>
      <w:r w:rsidRPr="00640148">
        <w:rPr>
          <w:rFonts w:asciiTheme="minorHAnsi" w:hAnsiTheme="minorHAnsi" w:cstheme="minorHAnsi"/>
          <w:lang w:val="pl-PL"/>
        </w:rPr>
        <w:t>na minimalne przejawy agresji</w:t>
      </w:r>
      <w:r w:rsidR="00DA621C" w:rsidRPr="00640148">
        <w:rPr>
          <w:rFonts w:asciiTheme="minorHAnsi" w:hAnsiTheme="minorHAnsi" w:cstheme="minorHAnsi"/>
          <w:lang w:val="pl-PL"/>
        </w:rPr>
        <w:t>, często traktowan</w:t>
      </w:r>
      <w:r w:rsidRPr="00640148">
        <w:rPr>
          <w:rFonts w:asciiTheme="minorHAnsi" w:hAnsiTheme="minorHAnsi" w:cstheme="minorHAnsi"/>
          <w:lang w:val="pl-PL"/>
        </w:rPr>
        <w:t xml:space="preserve">e </w:t>
      </w:r>
      <w:r w:rsidR="00DA621C" w:rsidRPr="00640148">
        <w:rPr>
          <w:rFonts w:asciiTheme="minorHAnsi" w:hAnsiTheme="minorHAnsi" w:cstheme="minorHAnsi"/>
          <w:lang w:val="pl-PL"/>
        </w:rPr>
        <w:t>obojętnie. Takie zachowania</w:t>
      </w:r>
      <w:r w:rsidRPr="00640148">
        <w:rPr>
          <w:rFonts w:asciiTheme="minorHAnsi" w:hAnsiTheme="minorHAnsi" w:cstheme="minorHAnsi"/>
          <w:lang w:val="pl-PL"/>
        </w:rPr>
        <w:t xml:space="preserve"> w szkole</w:t>
      </w:r>
      <w:r w:rsidR="00DA621C" w:rsidRPr="00640148">
        <w:rPr>
          <w:rFonts w:asciiTheme="minorHAnsi" w:hAnsiTheme="minorHAnsi" w:cstheme="minorHAnsi"/>
          <w:lang w:val="pl-PL"/>
        </w:rPr>
        <w:t xml:space="preserve">, jak spóźnianie się na zajęcia szkolne, </w:t>
      </w:r>
      <w:r w:rsidRPr="00640148">
        <w:rPr>
          <w:rFonts w:asciiTheme="minorHAnsi" w:hAnsiTheme="minorHAnsi" w:cstheme="minorHAnsi"/>
          <w:lang w:val="pl-PL"/>
        </w:rPr>
        <w:t xml:space="preserve">nieostrożne </w:t>
      </w:r>
      <w:r w:rsidR="00DA621C" w:rsidRPr="00640148">
        <w:rPr>
          <w:rFonts w:asciiTheme="minorHAnsi" w:hAnsiTheme="minorHAnsi" w:cstheme="minorHAnsi"/>
          <w:lang w:val="pl-PL"/>
        </w:rPr>
        <w:t xml:space="preserve">bieganie po korytarzach czy </w:t>
      </w:r>
      <w:r w:rsidRPr="00640148">
        <w:rPr>
          <w:rFonts w:asciiTheme="minorHAnsi" w:hAnsiTheme="minorHAnsi" w:cstheme="minorHAnsi"/>
          <w:lang w:val="pl-PL"/>
        </w:rPr>
        <w:t>schodach, popychanie, śmiecenie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czy </w:t>
      </w:r>
      <w:r w:rsidR="00DA621C" w:rsidRPr="00640148">
        <w:rPr>
          <w:rFonts w:asciiTheme="minorHAnsi" w:hAnsiTheme="minorHAnsi" w:cstheme="minorHAnsi"/>
          <w:lang w:val="pl-PL"/>
        </w:rPr>
        <w:t>plucie</w:t>
      </w:r>
      <w:r w:rsidRPr="00640148">
        <w:rPr>
          <w:rFonts w:asciiTheme="minorHAnsi" w:hAnsiTheme="minorHAnsi" w:cstheme="minorHAnsi"/>
          <w:lang w:val="pl-PL"/>
        </w:rPr>
        <w:t xml:space="preserve"> — ocenia się jako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„przedszkole” </w:t>
      </w:r>
      <w:r w:rsidR="00DA621C" w:rsidRPr="00640148">
        <w:rPr>
          <w:rFonts w:asciiTheme="minorHAnsi" w:hAnsiTheme="minorHAnsi" w:cstheme="minorHAnsi"/>
          <w:lang w:val="pl-PL"/>
        </w:rPr>
        <w:t xml:space="preserve">bardziej nasilonych i groźniejszych form agresji. </w:t>
      </w:r>
      <w:r w:rsidRPr="00640148">
        <w:rPr>
          <w:rFonts w:asciiTheme="minorHAnsi" w:hAnsiTheme="minorHAnsi" w:cstheme="minorHAnsi"/>
          <w:lang w:val="pl-PL"/>
        </w:rPr>
        <w:t>Jeżeli „minimalna” czy</w:t>
      </w:r>
      <w:r w:rsidR="00DA621C" w:rsidRPr="00640148">
        <w:rPr>
          <w:rFonts w:asciiTheme="minorHAnsi" w:hAnsiTheme="minorHAnsi" w:cstheme="minorHAnsi"/>
          <w:lang w:val="pl-PL"/>
        </w:rPr>
        <w:t xml:space="preserve"> </w:t>
      </w:r>
      <w:r w:rsidRPr="00640148">
        <w:rPr>
          <w:rFonts w:asciiTheme="minorHAnsi" w:hAnsiTheme="minorHAnsi" w:cstheme="minorHAnsi"/>
          <w:lang w:val="pl-PL"/>
        </w:rPr>
        <w:t xml:space="preserve">„mała” agresja nie spotka się ze </w:t>
      </w:r>
      <w:r w:rsidR="00DA621C" w:rsidRPr="00640148">
        <w:rPr>
          <w:rFonts w:asciiTheme="minorHAnsi" w:hAnsiTheme="minorHAnsi" w:cstheme="minorHAnsi"/>
          <w:lang w:val="pl-PL"/>
        </w:rPr>
        <w:t xml:space="preserve">stanowczą reakcją ze strony </w:t>
      </w:r>
      <w:r w:rsidRPr="00640148">
        <w:rPr>
          <w:rFonts w:asciiTheme="minorHAnsi" w:hAnsiTheme="minorHAnsi" w:cstheme="minorHAnsi"/>
          <w:lang w:val="pl-PL"/>
        </w:rPr>
        <w:t>dorosłych</w:t>
      </w:r>
      <w:r w:rsidR="00DA621C" w:rsidRPr="00640148">
        <w:rPr>
          <w:rFonts w:asciiTheme="minorHAnsi" w:hAnsiTheme="minorHAnsi" w:cstheme="minorHAnsi"/>
          <w:lang w:val="pl-PL"/>
        </w:rPr>
        <w:t xml:space="preserve">, </w:t>
      </w:r>
      <w:r w:rsidRPr="00640148">
        <w:rPr>
          <w:rFonts w:asciiTheme="minorHAnsi" w:hAnsiTheme="minorHAnsi" w:cstheme="minorHAnsi"/>
          <w:lang w:val="pl-PL"/>
        </w:rPr>
        <w:t xml:space="preserve">może stać </w:t>
      </w:r>
      <w:r w:rsidR="00DA621C" w:rsidRPr="00640148">
        <w:rPr>
          <w:rFonts w:asciiTheme="minorHAnsi" w:hAnsiTheme="minorHAnsi" w:cstheme="minorHAnsi"/>
          <w:lang w:val="pl-PL"/>
        </w:rPr>
        <w:t>się zachętą do łamania bardziej fundamentalnych zasad, takich jak poszanowanie nietykalności osobistej drugiego człowieka, szacunek dla kolegów i n</w:t>
      </w:r>
      <w:r w:rsidRPr="00640148">
        <w:rPr>
          <w:rFonts w:asciiTheme="minorHAnsi" w:hAnsiTheme="minorHAnsi" w:cstheme="minorHAnsi"/>
          <w:lang w:val="pl-PL"/>
        </w:rPr>
        <w:t>auczycieli oraz</w:t>
      </w:r>
      <w:r w:rsidR="00DA621C" w:rsidRPr="00640148">
        <w:rPr>
          <w:rFonts w:asciiTheme="minorHAnsi" w:hAnsiTheme="minorHAnsi" w:cstheme="minorHAnsi"/>
          <w:lang w:val="pl-PL"/>
        </w:rPr>
        <w:t xml:space="preserve"> dbanie o </w:t>
      </w:r>
      <w:r w:rsidR="00093297" w:rsidRPr="00640148">
        <w:rPr>
          <w:rFonts w:asciiTheme="minorHAnsi" w:hAnsiTheme="minorHAnsi" w:cstheme="minorHAnsi"/>
          <w:lang w:val="pl-PL"/>
        </w:rPr>
        <w:t xml:space="preserve">bezpieczne </w:t>
      </w:r>
      <w:r w:rsidR="00DA621C" w:rsidRPr="00640148">
        <w:rPr>
          <w:rFonts w:asciiTheme="minorHAnsi" w:hAnsiTheme="minorHAnsi" w:cstheme="minorHAnsi"/>
          <w:lang w:val="pl-PL"/>
        </w:rPr>
        <w:t>środowisko szkolne i przyrodnicze.</w:t>
      </w:r>
    </w:p>
    <w:p w14:paraId="6E8C3BD1" w14:textId="780C7C56" w:rsidR="00DA621C" w:rsidRPr="00640148" w:rsidRDefault="00093297" w:rsidP="00093297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lastRenderedPageBreak/>
        <w:t>Dlatego z</w:t>
      </w:r>
      <w:r w:rsidR="00DA621C" w:rsidRPr="00640148">
        <w:rPr>
          <w:rFonts w:asciiTheme="minorHAnsi" w:hAnsiTheme="minorHAnsi" w:cstheme="minorHAnsi"/>
          <w:lang w:val="pl-PL"/>
        </w:rPr>
        <w:t xml:space="preserve">astępujemy szkodzenie innym i krzywdzenie innych nowo nabywanymi umiejętnościami. </w:t>
      </w:r>
      <w:r w:rsidRPr="00640148">
        <w:rPr>
          <w:rFonts w:asciiTheme="minorHAnsi" w:hAnsiTheme="minorHAnsi" w:cstheme="minorHAnsi"/>
          <w:lang w:val="pl-PL"/>
        </w:rPr>
        <w:t>A</w:t>
      </w:r>
      <w:r w:rsidR="00DA621C" w:rsidRPr="00640148">
        <w:rPr>
          <w:rFonts w:asciiTheme="minorHAnsi" w:hAnsiTheme="minorHAnsi" w:cstheme="minorHAnsi"/>
          <w:lang w:val="pl-PL"/>
        </w:rPr>
        <w:t>gresję</w:t>
      </w:r>
      <w:r w:rsidRPr="00640148">
        <w:rPr>
          <w:rFonts w:asciiTheme="minorHAnsi" w:hAnsiTheme="minorHAnsi" w:cstheme="minorHAnsi"/>
          <w:lang w:val="pl-PL"/>
        </w:rPr>
        <w:t xml:space="preserve"> zastępujemy u</w:t>
      </w:r>
      <w:r w:rsidR="00DA621C" w:rsidRPr="00640148">
        <w:rPr>
          <w:rFonts w:asciiTheme="minorHAnsi" w:hAnsiTheme="minorHAnsi" w:cstheme="minorHAnsi"/>
          <w:lang w:val="pl-PL"/>
        </w:rPr>
        <w:t xml:space="preserve">miejętnościami prospołecznymi, dążeniem do współpracy, współodczuwaniem i wzajemną pomocą i opieką. </w:t>
      </w:r>
    </w:p>
    <w:p w14:paraId="011229FA" w14:textId="6706F83C" w:rsidR="00DA621C" w:rsidRPr="00640148" w:rsidRDefault="00FD06A5" w:rsidP="00FD06A5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Trening</w:t>
      </w:r>
      <w:r w:rsidR="00DA621C" w:rsidRPr="00640148">
        <w:rPr>
          <w:rFonts w:asciiTheme="minorHAnsi" w:hAnsiTheme="minorHAnsi" w:cstheme="minorHAnsi"/>
          <w:lang w:val="pl-PL"/>
        </w:rPr>
        <w:t xml:space="preserve"> zastępowania agresji wynika z </w:t>
      </w:r>
      <w:r w:rsidR="00093297" w:rsidRPr="00640148">
        <w:rPr>
          <w:rFonts w:asciiTheme="minorHAnsi" w:hAnsiTheme="minorHAnsi" w:cstheme="minorHAnsi"/>
          <w:lang w:val="pl-PL"/>
        </w:rPr>
        <w:t>podejścia, w którym</w:t>
      </w:r>
      <w:r w:rsidR="001F557B" w:rsidRPr="00640148">
        <w:rPr>
          <w:rFonts w:asciiTheme="minorHAnsi" w:hAnsiTheme="minorHAnsi" w:cstheme="minorHAnsi"/>
          <w:lang w:val="pl-PL"/>
        </w:rPr>
        <w:t xml:space="preserve"> traktujemy agresję jako zachowanie wyuczone</w:t>
      </w:r>
      <w:r w:rsidRPr="00640148">
        <w:rPr>
          <w:rFonts w:asciiTheme="minorHAnsi" w:hAnsiTheme="minorHAnsi" w:cstheme="minorHAnsi"/>
          <w:lang w:val="pl-PL"/>
        </w:rPr>
        <w:t xml:space="preserve">, nabytego przez </w:t>
      </w:r>
      <w:r w:rsidR="001F557B" w:rsidRPr="00640148">
        <w:rPr>
          <w:rFonts w:asciiTheme="minorHAnsi" w:hAnsiTheme="minorHAnsi" w:cstheme="minorHAnsi"/>
          <w:lang w:val="pl-PL"/>
        </w:rPr>
        <w:t xml:space="preserve">dzieci </w:t>
      </w:r>
      <w:r w:rsidRPr="00640148">
        <w:rPr>
          <w:rFonts w:asciiTheme="minorHAnsi" w:hAnsiTheme="minorHAnsi" w:cstheme="minorHAnsi"/>
          <w:lang w:val="pl-PL"/>
        </w:rPr>
        <w:t xml:space="preserve">poprzez </w:t>
      </w:r>
      <w:r w:rsidR="00DA621C" w:rsidRPr="00640148">
        <w:rPr>
          <w:rFonts w:asciiTheme="minorHAnsi" w:hAnsiTheme="minorHAnsi" w:cstheme="minorHAnsi"/>
          <w:lang w:val="pl-PL"/>
        </w:rPr>
        <w:t>obserwację, naśladowanie, powtarzanie i bezpośrednie doświadczanie</w:t>
      </w:r>
      <w:r w:rsidRPr="00640148">
        <w:rPr>
          <w:rFonts w:asciiTheme="minorHAnsi" w:hAnsiTheme="minorHAnsi" w:cstheme="minorHAnsi"/>
          <w:lang w:val="pl-PL"/>
        </w:rPr>
        <w:t xml:space="preserve"> np.</w:t>
      </w:r>
      <w:r w:rsidR="001F557B" w:rsidRPr="00640148">
        <w:rPr>
          <w:rFonts w:asciiTheme="minorHAnsi" w:hAnsiTheme="minorHAnsi" w:cstheme="minorHAnsi"/>
          <w:lang w:val="pl-PL"/>
        </w:rPr>
        <w:t xml:space="preserve"> w roli świadków lub krzywdzonych ofiar doznających agresji i przemocy</w:t>
      </w:r>
      <w:r w:rsidR="00DA621C" w:rsidRPr="00640148">
        <w:rPr>
          <w:rFonts w:asciiTheme="minorHAnsi" w:hAnsiTheme="minorHAnsi" w:cstheme="minorHAnsi"/>
          <w:lang w:val="pl-PL"/>
        </w:rPr>
        <w:t xml:space="preserve">. W związku z tym można mówić o trzech „szkołach agresji”: domu rodzinnym, </w:t>
      </w:r>
      <w:r w:rsidRPr="00640148">
        <w:rPr>
          <w:rFonts w:asciiTheme="minorHAnsi" w:hAnsiTheme="minorHAnsi" w:cstheme="minorHAnsi"/>
          <w:lang w:val="pl-PL"/>
        </w:rPr>
        <w:t>placówkach edukacyjnych oraz</w:t>
      </w:r>
      <w:r w:rsidR="00DA621C" w:rsidRPr="00640148">
        <w:rPr>
          <w:rFonts w:asciiTheme="minorHAnsi" w:hAnsiTheme="minorHAnsi" w:cstheme="minorHAnsi"/>
          <w:lang w:val="pl-PL"/>
        </w:rPr>
        <w:t xml:space="preserve"> mediach.</w:t>
      </w:r>
      <w:r w:rsidR="001F557B" w:rsidRPr="00640148">
        <w:rPr>
          <w:rFonts w:asciiTheme="minorHAnsi" w:hAnsiTheme="minorHAnsi" w:cstheme="minorHAnsi"/>
          <w:lang w:val="pl-PL"/>
        </w:rPr>
        <w:t xml:space="preserve"> </w:t>
      </w:r>
      <w:r w:rsidR="00DA621C" w:rsidRPr="00640148">
        <w:rPr>
          <w:rFonts w:asciiTheme="minorHAnsi" w:hAnsiTheme="minorHAnsi" w:cstheme="minorHAnsi"/>
          <w:lang w:val="pl-PL"/>
        </w:rPr>
        <w:t>W domu nauka agresji zaczyna się od obserwowania przez dziecko kł</w:t>
      </w:r>
      <w:r w:rsidRPr="00640148">
        <w:rPr>
          <w:rFonts w:asciiTheme="minorHAnsi" w:hAnsiTheme="minorHAnsi" w:cstheme="minorHAnsi"/>
          <w:lang w:val="pl-PL"/>
        </w:rPr>
        <w:t>ótni, sprzeczek, bójek rodziców lub</w:t>
      </w:r>
      <w:r w:rsidR="00DA621C" w:rsidRPr="00640148">
        <w:rPr>
          <w:rFonts w:asciiTheme="minorHAnsi" w:hAnsiTheme="minorHAnsi" w:cstheme="minorHAnsi"/>
          <w:lang w:val="pl-PL"/>
        </w:rPr>
        <w:t xml:space="preserve"> starszego rodzeństwa, </w:t>
      </w:r>
      <w:r w:rsidRPr="00640148">
        <w:rPr>
          <w:rFonts w:asciiTheme="minorHAnsi" w:hAnsiTheme="minorHAnsi" w:cstheme="minorHAnsi"/>
          <w:lang w:val="pl-PL"/>
        </w:rPr>
        <w:t>a także przez fizyczne kary wobec dziecka lub akty</w:t>
      </w:r>
      <w:r w:rsidR="00DA621C" w:rsidRPr="00640148">
        <w:rPr>
          <w:rFonts w:asciiTheme="minorHAnsi" w:hAnsiTheme="minorHAnsi" w:cstheme="minorHAnsi"/>
          <w:lang w:val="pl-PL"/>
        </w:rPr>
        <w:t xml:space="preserve"> znęcania się. </w:t>
      </w:r>
      <w:r w:rsidRPr="00640148">
        <w:rPr>
          <w:rFonts w:asciiTheme="minorHAnsi" w:hAnsiTheme="minorHAnsi" w:cstheme="minorHAnsi"/>
          <w:lang w:val="pl-PL"/>
        </w:rPr>
        <w:t>Takie w</w:t>
      </w:r>
      <w:r w:rsidR="00DA621C" w:rsidRPr="00640148">
        <w:rPr>
          <w:rFonts w:asciiTheme="minorHAnsi" w:hAnsiTheme="minorHAnsi" w:cstheme="minorHAnsi"/>
          <w:lang w:val="pl-PL"/>
        </w:rPr>
        <w:t>ychowanie</w:t>
      </w:r>
      <w:r w:rsidRPr="00640148">
        <w:rPr>
          <w:rFonts w:asciiTheme="minorHAnsi" w:hAnsiTheme="minorHAnsi" w:cstheme="minorHAnsi"/>
          <w:lang w:val="pl-PL"/>
        </w:rPr>
        <w:t xml:space="preserve"> </w:t>
      </w:r>
      <w:r w:rsidR="00DA621C" w:rsidRPr="00640148">
        <w:rPr>
          <w:rFonts w:asciiTheme="minorHAnsi" w:hAnsiTheme="minorHAnsi" w:cstheme="minorHAnsi"/>
          <w:lang w:val="pl-PL"/>
        </w:rPr>
        <w:t>charakteryzujące się m.in. niejasnymi poleceniami, n</w:t>
      </w:r>
      <w:r w:rsidRPr="00640148">
        <w:rPr>
          <w:rFonts w:asciiTheme="minorHAnsi" w:hAnsiTheme="minorHAnsi" w:cstheme="minorHAnsi"/>
          <w:lang w:val="pl-PL"/>
        </w:rPr>
        <w:t>iskim poziomem ciepła,</w:t>
      </w:r>
      <w:r w:rsidR="00F25884" w:rsidRPr="00640148">
        <w:rPr>
          <w:rFonts w:asciiTheme="minorHAnsi" w:hAnsiTheme="minorHAnsi" w:cstheme="minorHAnsi"/>
          <w:lang w:val="pl-PL"/>
        </w:rPr>
        <w:t xml:space="preserve"> braku pomocy i wsparcia w trudnych chwilach</w:t>
      </w:r>
      <w:r w:rsidR="00DA621C" w:rsidRPr="00640148">
        <w:rPr>
          <w:rFonts w:asciiTheme="minorHAnsi" w:hAnsiTheme="minorHAnsi" w:cstheme="minorHAnsi"/>
          <w:lang w:val="pl-PL"/>
        </w:rPr>
        <w:t xml:space="preserve">, </w:t>
      </w:r>
      <w:r w:rsidR="00F25884" w:rsidRPr="00640148">
        <w:rPr>
          <w:rFonts w:asciiTheme="minorHAnsi" w:hAnsiTheme="minorHAnsi" w:cstheme="minorHAnsi"/>
          <w:lang w:val="pl-PL"/>
        </w:rPr>
        <w:t xml:space="preserve">zaniku </w:t>
      </w:r>
      <w:r w:rsidR="00DA621C" w:rsidRPr="00640148">
        <w:rPr>
          <w:rFonts w:asciiTheme="minorHAnsi" w:hAnsiTheme="minorHAnsi" w:cstheme="minorHAnsi"/>
          <w:lang w:val="pl-PL"/>
        </w:rPr>
        <w:t xml:space="preserve">empatii, </w:t>
      </w:r>
      <w:r w:rsidR="00F25884" w:rsidRPr="00640148">
        <w:rPr>
          <w:rFonts w:asciiTheme="minorHAnsi" w:hAnsiTheme="minorHAnsi" w:cstheme="minorHAnsi"/>
          <w:lang w:val="pl-PL"/>
        </w:rPr>
        <w:t>zbyt surowym</w:t>
      </w:r>
      <w:r w:rsidR="00DA621C" w:rsidRPr="00640148">
        <w:rPr>
          <w:rFonts w:asciiTheme="minorHAnsi" w:hAnsiTheme="minorHAnsi" w:cstheme="minorHAnsi"/>
          <w:lang w:val="pl-PL"/>
        </w:rPr>
        <w:t xml:space="preserve"> lub </w:t>
      </w:r>
      <w:r w:rsidR="00F25884" w:rsidRPr="00640148">
        <w:rPr>
          <w:rFonts w:asciiTheme="minorHAnsi" w:hAnsiTheme="minorHAnsi" w:cstheme="minorHAnsi"/>
          <w:lang w:val="pl-PL"/>
        </w:rPr>
        <w:t xml:space="preserve">zbyt </w:t>
      </w:r>
      <w:r w:rsidR="00DA621C" w:rsidRPr="00640148">
        <w:rPr>
          <w:rFonts w:asciiTheme="minorHAnsi" w:hAnsiTheme="minorHAnsi" w:cstheme="minorHAnsi"/>
          <w:lang w:val="pl-PL"/>
        </w:rPr>
        <w:t>słabym nadzorem nad zachowaniem dziecka, straszeniem, krzyczeniem, prowokowaniem, niespójnymi reakcjami po konfliktach (</w:t>
      </w:r>
      <w:r w:rsidR="00F25884" w:rsidRPr="00640148">
        <w:rPr>
          <w:rFonts w:asciiTheme="minorHAnsi" w:hAnsiTheme="minorHAnsi" w:cstheme="minorHAnsi"/>
          <w:lang w:val="pl-PL"/>
        </w:rPr>
        <w:t>ustępliwość</w:t>
      </w:r>
      <w:r w:rsidR="00DA621C" w:rsidRPr="00640148">
        <w:rPr>
          <w:rFonts w:asciiTheme="minorHAnsi" w:hAnsiTheme="minorHAnsi" w:cstheme="minorHAnsi"/>
          <w:lang w:val="pl-PL"/>
        </w:rPr>
        <w:t>, wybuch</w:t>
      </w:r>
      <w:r w:rsidR="00F25884" w:rsidRPr="00640148">
        <w:rPr>
          <w:rFonts w:asciiTheme="minorHAnsi" w:hAnsiTheme="minorHAnsi" w:cstheme="minorHAnsi"/>
          <w:lang w:val="pl-PL"/>
        </w:rPr>
        <w:t>y</w:t>
      </w:r>
      <w:r w:rsidR="00DA621C" w:rsidRPr="00640148">
        <w:rPr>
          <w:rFonts w:asciiTheme="minorHAnsi" w:hAnsiTheme="minorHAnsi" w:cstheme="minorHAnsi"/>
          <w:lang w:val="pl-PL"/>
        </w:rPr>
        <w:t>).</w:t>
      </w:r>
    </w:p>
    <w:p w14:paraId="30E10927" w14:textId="434F7DB6" w:rsidR="00DA621C" w:rsidRPr="00640148" w:rsidRDefault="00DA621C" w:rsidP="00F25884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Kolejnym miejsce nauki agresji bywa przedszkole i szkoła. Wiąże się to z często agresywnym charakterem grup rówieśniczych, a także z </w:t>
      </w:r>
      <w:r w:rsidR="00F25884" w:rsidRPr="00640148">
        <w:rPr>
          <w:rFonts w:asciiTheme="minorHAnsi" w:hAnsiTheme="minorHAnsi" w:cstheme="minorHAnsi"/>
          <w:lang w:val="pl-PL"/>
        </w:rPr>
        <w:t xml:space="preserve">opresyjnym </w:t>
      </w:r>
      <w:r w:rsidRPr="00640148">
        <w:rPr>
          <w:rFonts w:asciiTheme="minorHAnsi" w:hAnsiTheme="minorHAnsi" w:cstheme="minorHAnsi"/>
          <w:lang w:val="pl-PL"/>
        </w:rPr>
        <w:t>zachowaniem nauczycieli.</w:t>
      </w:r>
    </w:p>
    <w:p w14:paraId="4428F2E3" w14:textId="002727FC" w:rsidR="00DA621C" w:rsidRPr="00640148" w:rsidRDefault="00DA621C" w:rsidP="00F25884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Trzecią szkołą agresji są media. Młodzież spotyka się z przemocą w czasopismach, książkach, telewizji, grach komputerowych, Internecie.  </w:t>
      </w:r>
      <w:r w:rsidR="00F25884" w:rsidRPr="00640148">
        <w:rPr>
          <w:rFonts w:asciiTheme="minorHAnsi" w:hAnsiTheme="minorHAnsi" w:cstheme="minorHAnsi"/>
          <w:lang w:val="pl-PL"/>
        </w:rPr>
        <w:t>Niektóre przekazy wywołują</w:t>
      </w:r>
      <w:r w:rsidRPr="00640148">
        <w:rPr>
          <w:rFonts w:asciiTheme="minorHAnsi" w:hAnsiTheme="minorHAnsi" w:cstheme="minorHAnsi"/>
          <w:lang w:val="pl-PL"/>
        </w:rPr>
        <w:t xml:space="preserve"> chęć naśladowania (efekt sprawcy); </w:t>
      </w:r>
      <w:r w:rsidR="00F25884" w:rsidRPr="00640148">
        <w:rPr>
          <w:rFonts w:asciiTheme="minorHAnsi" w:hAnsiTheme="minorHAnsi" w:cstheme="minorHAnsi"/>
          <w:lang w:val="pl-PL"/>
        </w:rPr>
        <w:t xml:space="preserve">może też prowadzić do oswojenia i zobojętnienia </w:t>
      </w:r>
      <w:r w:rsidRPr="00640148">
        <w:rPr>
          <w:rFonts w:asciiTheme="minorHAnsi" w:hAnsiTheme="minorHAnsi" w:cstheme="minorHAnsi"/>
          <w:lang w:val="pl-PL"/>
        </w:rPr>
        <w:t xml:space="preserve">na cierpienia innych (efekt świadka), a także </w:t>
      </w:r>
      <w:r w:rsidR="00F25884" w:rsidRPr="00640148">
        <w:rPr>
          <w:rFonts w:asciiTheme="minorHAnsi" w:hAnsiTheme="minorHAnsi" w:cstheme="minorHAnsi"/>
          <w:lang w:val="pl-PL"/>
        </w:rPr>
        <w:t>wzrost nieufności i</w:t>
      </w:r>
      <w:r w:rsidRPr="00640148">
        <w:rPr>
          <w:rFonts w:asciiTheme="minorHAnsi" w:hAnsiTheme="minorHAnsi" w:cstheme="minorHAnsi"/>
          <w:lang w:val="pl-PL"/>
        </w:rPr>
        <w:t xml:space="preserve"> lęku (efekt ofiary).  </w:t>
      </w:r>
    </w:p>
    <w:p w14:paraId="71FACC03" w14:textId="5AFD9FC6" w:rsidR="00DA621C" w:rsidRPr="00640148" w:rsidRDefault="00DA621C" w:rsidP="00F25884">
      <w:pPr>
        <w:spacing w:line="360" w:lineRule="auto"/>
        <w:ind w:firstLine="720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 xml:space="preserve">Agresja jest więc </w:t>
      </w:r>
      <w:r w:rsidR="00F245A6" w:rsidRPr="00640148">
        <w:rPr>
          <w:rFonts w:asciiTheme="minorHAnsi" w:hAnsiTheme="minorHAnsi" w:cstheme="minorHAnsi"/>
          <w:lang w:val="pl-PL"/>
        </w:rPr>
        <w:t>uczona długo i</w:t>
      </w:r>
      <w:r w:rsidRPr="00640148">
        <w:rPr>
          <w:rFonts w:asciiTheme="minorHAnsi" w:hAnsiTheme="minorHAnsi" w:cstheme="minorHAnsi"/>
          <w:lang w:val="pl-PL"/>
        </w:rPr>
        <w:t xml:space="preserve"> często i bywa podt</w:t>
      </w:r>
      <w:r w:rsidR="00F245A6" w:rsidRPr="00640148">
        <w:rPr>
          <w:rFonts w:asciiTheme="minorHAnsi" w:hAnsiTheme="minorHAnsi" w:cstheme="minorHAnsi"/>
          <w:lang w:val="pl-PL"/>
        </w:rPr>
        <w:t>rzymywana przez osoby znaczące oraz</w:t>
      </w:r>
      <w:r w:rsidRPr="00640148">
        <w:rPr>
          <w:rFonts w:asciiTheme="minorHAnsi" w:hAnsiTheme="minorHAnsi" w:cstheme="minorHAnsi"/>
          <w:lang w:val="pl-PL"/>
        </w:rPr>
        <w:t xml:space="preserve"> idoli młodzieżowych. Może być jedyną alternatywą dla dzieci i młodzieży, która nie miała okazji nauczyć się innego sposobu postepowania. Myślenie i zachowania agresywne – przyswajane przez lata i często skutecznie pomagające w osiąganiu celów – </w:t>
      </w:r>
      <w:r w:rsidR="00F245A6" w:rsidRPr="00640148">
        <w:rPr>
          <w:rFonts w:asciiTheme="minorHAnsi" w:hAnsiTheme="minorHAnsi" w:cstheme="minorHAnsi"/>
          <w:lang w:val="pl-PL"/>
        </w:rPr>
        <w:t xml:space="preserve">potem bardzo </w:t>
      </w:r>
      <w:r w:rsidRPr="00640148">
        <w:rPr>
          <w:rFonts w:asciiTheme="minorHAnsi" w:hAnsiTheme="minorHAnsi" w:cstheme="minorHAnsi"/>
          <w:lang w:val="pl-PL"/>
        </w:rPr>
        <w:t xml:space="preserve">trudno </w:t>
      </w:r>
      <w:r w:rsidR="00F245A6" w:rsidRPr="00640148">
        <w:rPr>
          <w:rFonts w:asciiTheme="minorHAnsi" w:hAnsiTheme="minorHAnsi" w:cstheme="minorHAnsi"/>
          <w:lang w:val="pl-PL"/>
        </w:rPr>
        <w:t>wykorzenić</w:t>
      </w:r>
      <w:r w:rsidRPr="00640148">
        <w:rPr>
          <w:rFonts w:asciiTheme="minorHAnsi" w:hAnsiTheme="minorHAnsi" w:cstheme="minorHAnsi"/>
          <w:lang w:val="pl-PL"/>
        </w:rPr>
        <w:t>.</w:t>
      </w:r>
      <w:r w:rsidR="00FB35E9" w:rsidRPr="00640148">
        <w:rPr>
          <w:rFonts w:asciiTheme="minorHAnsi" w:hAnsiTheme="minorHAnsi" w:cstheme="minorHAnsi"/>
          <w:lang w:val="pl-PL"/>
        </w:rPr>
        <w:t xml:space="preserve"> Jednym ze sposobów jest właśnie Trening Zastępowania Agresji ART. Instruktorzy powinni uzyskać odpowiednie przygotowanie, </w:t>
      </w:r>
      <w:r w:rsidR="00FB35E9" w:rsidRPr="00640148">
        <w:rPr>
          <w:rFonts w:asciiTheme="minorHAnsi" w:hAnsiTheme="minorHAnsi" w:cstheme="minorHAnsi"/>
          <w:lang w:val="pl-PL"/>
        </w:rPr>
        <w:lastRenderedPageBreak/>
        <w:t xml:space="preserve">które można zorganizować </w:t>
      </w:r>
      <w:r w:rsidR="00472000" w:rsidRPr="00640148">
        <w:rPr>
          <w:rFonts w:asciiTheme="minorHAnsi" w:hAnsiTheme="minorHAnsi" w:cstheme="minorHAnsi"/>
          <w:lang w:val="pl-PL"/>
        </w:rPr>
        <w:t>we współpracy z</w:t>
      </w:r>
      <w:r w:rsidR="00FB35E9" w:rsidRPr="00640148">
        <w:rPr>
          <w:rFonts w:asciiTheme="minorHAnsi" w:hAnsiTheme="minorHAnsi" w:cstheme="minorHAnsi"/>
          <w:lang w:val="pl-PL"/>
        </w:rPr>
        <w:t xml:space="preserve"> Instytu</w:t>
      </w:r>
      <w:r w:rsidR="00472000" w:rsidRPr="00640148">
        <w:rPr>
          <w:rFonts w:asciiTheme="minorHAnsi" w:hAnsiTheme="minorHAnsi" w:cstheme="minorHAnsi"/>
          <w:lang w:val="pl-PL"/>
        </w:rPr>
        <w:t>tem</w:t>
      </w:r>
      <w:r w:rsidR="00FB35E9" w:rsidRPr="00640148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="00FB35E9" w:rsidRPr="00640148">
        <w:rPr>
          <w:rFonts w:asciiTheme="minorHAnsi" w:hAnsiTheme="minorHAnsi" w:cstheme="minorHAnsi"/>
          <w:lang w:val="pl-PL"/>
        </w:rPr>
        <w:t>Amity</w:t>
      </w:r>
      <w:proofErr w:type="spellEnd"/>
      <w:r w:rsidR="00FB35E9" w:rsidRPr="00640148">
        <w:rPr>
          <w:rFonts w:asciiTheme="minorHAnsi" w:hAnsiTheme="minorHAnsi" w:cstheme="minorHAnsi"/>
          <w:lang w:val="pl-PL"/>
        </w:rPr>
        <w:t xml:space="preserve"> w Polsce przez kontakt z Fundacją Batorego w Warszawie.</w:t>
      </w:r>
    </w:p>
    <w:p w14:paraId="7CBDDB51" w14:textId="77777777" w:rsidR="00FB35E9" w:rsidRPr="00640148" w:rsidRDefault="00FB35E9" w:rsidP="00FB35E9">
      <w:pPr>
        <w:spacing w:line="360" w:lineRule="auto"/>
        <w:rPr>
          <w:rFonts w:asciiTheme="minorHAnsi" w:hAnsiTheme="minorHAnsi" w:cstheme="minorHAnsi"/>
          <w:bCs/>
          <w:lang w:val="pl-PL"/>
        </w:rPr>
      </w:pPr>
    </w:p>
    <w:p w14:paraId="09527732" w14:textId="45886986" w:rsidR="00DA621C" w:rsidRPr="00640148" w:rsidRDefault="00844E63" w:rsidP="00582B96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  <w:u w:val="single"/>
        </w:rPr>
      </w:pPr>
      <w:proofErr w:type="spellStart"/>
      <w:r w:rsidRPr="00640148">
        <w:rPr>
          <w:rFonts w:asciiTheme="minorHAnsi" w:hAnsiTheme="minorHAnsi" w:cstheme="minorHAnsi"/>
          <w:bCs/>
          <w:u w:val="single"/>
        </w:rPr>
        <w:t>Literatura</w:t>
      </w:r>
      <w:proofErr w:type="spellEnd"/>
    </w:p>
    <w:p w14:paraId="709356B1" w14:textId="4346E094" w:rsidR="00640148" w:rsidRPr="00640148" w:rsidRDefault="00640148" w:rsidP="00640148">
      <w:pPr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color w:val="000000"/>
        </w:rPr>
        <w:t>1. Arnold P. Goldstein, Barry Glick, John C. Gibbs: Aggression Replacement Training, Research Press 1998</w:t>
      </w:r>
      <w:r w:rsidRPr="00640148">
        <w:rPr>
          <w:rFonts w:asciiTheme="minorHAnsi" w:hAnsiTheme="minorHAnsi" w:cstheme="minorHAnsi"/>
          <w:color w:val="000000"/>
        </w:rPr>
        <w:br/>
        <w:t>2. Barry Glick, John C. Gibbs: Aggression Replacement Training. A Comprehensive Intervention for Aggressive Youth. Research Press 2011</w:t>
      </w:r>
      <w:r w:rsidRPr="00640148">
        <w:rPr>
          <w:rFonts w:asciiTheme="minorHAnsi" w:hAnsiTheme="minorHAnsi" w:cstheme="minorHAnsi"/>
          <w:color w:val="000000"/>
        </w:rPr>
        <w:br/>
        <w:t xml:space="preserve">3.Ellen McGinnis: </w:t>
      </w:r>
      <w:proofErr w:type="spellStart"/>
      <w:r w:rsidRPr="00640148">
        <w:rPr>
          <w:rFonts w:asciiTheme="minorHAnsi" w:hAnsiTheme="minorHAnsi" w:cstheme="minorHAnsi"/>
          <w:color w:val="000000"/>
        </w:rPr>
        <w:t>Skillstreaming</w:t>
      </w:r>
      <w:proofErr w:type="spellEnd"/>
      <w:r w:rsidRPr="00640148">
        <w:rPr>
          <w:rFonts w:asciiTheme="minorHAnsi" w:hAnsiTheme="minorHAnsi" w:cstheme="minorHAnsi"/>
          <w:color w:val="000000"/>
        </w:rPr>
        <w:t xml:space="preserve"> in Early Childhood. A Guide for Teaching Prosocial Skills. </w:t>
      </w:r>
      <w:proofErr w:type="spellStart"/>
      <w:r w:rsidRPr="00640148">
        <w:rPr>
          <w:rFonts w:asciiTheme="minorHAnsi" w:hAnsiTheme="minorHAnsi" w:cstheme="minorHAnsi"/>
          <w:color w:val="000000"/>
          <w:lang w:val="pl-PL"/>
        </w:rPr>
        <w:t>Research</w:t>
      </w:r>
      <w:proofErr w:type="spellEnd"/>
      <w:r w:rsidRPr="00640148">
        <w:rPr>
          <w:rFonts w:asciiTheme="minorHAnsi" w:hAnsiTheme="minorHAnsi" w:cstheme="minorHAnsi"/>
          <w:color w:val="000000"/>
          <w:lang w:val="pl-PL"/>
        </w:rPr>
        <w:t xml:space="preserve"> Press, 2012</w:t>
      </w:r>
      <w:bookmarkStart w:id="0" w:name="_GoBack"/>
      <w:bookmarkEnd w:id="0"/>
    </w:p>
    <w:p w14:paraId="67DC48BD" w14:textId="77777777" w:rsidR="00582B96" w:rsidRPr="00640148" w:rsidRDefault="00582B96" w:rsidP="00582B96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Cs/>
          <w:u w:val="single"/>
          <w:lang w:val="pl-PL"/>
        </w:rPr>
      </w:pPr>
    </w:p>
    <w:p w14:paraId="2292DDEE" w14:textId="77777777" w:rsidR="00640148" w:rsidRPr="00640148" w:rsidRDefault="00640148" w:rsidP="00640148">
      <w:pPr>
        <w:spacing w:line="360" w:lineRule="auto"/>
        <w:rPr>
          <w:rFonts w:asciiTheme="minorHAnsi" w:hAnsiTheme="minorHAnsi" w:cstheme="minorHAnsi"/>
          <w:lang w:val="pl-PL"/>
        </w:rPr>
      </w:pPr>
      <w:hyperlink r:id="rId8" w:history="1">
        <w:r w:rsidRPr="00640148">
          <w:rPr>
            <w:rStyle w:val="Hyperlink"/>
            <w:rFonts w:asciiTheme="minorHAnsi" w:hAnsiTheme="minorHAnsi" w:cstheme="minorHAnsi"/>
            <w:lang w:val="pl-PL"/>
          </w:rPr>
          <w:t>amity@amity.pl</w:t>
        </w:r>
      </w:hyperlink>
    </w:p>
    <w:p w14:paraId="7758B638" w14:textId="77777777" w:rsidR="00640148" w:rsidRPr="00640148" w:rsidRDefault="00640148" w:rsidP="00640148">
      <w:pPr>
        <w:spacing w:line="360" w:lineRule="auto"/>
        <w:rPr>
          <w:rFonts w:asciiTheme="minorHAnsi" w:hAnsiTheme="minorHAnsi" w:cstheme="minorHAnsi"/>
          <w:lang w:val="pl-PL"/>
        </w:rPr>
      </w:pPr>
      <w:r w:rsidRPr="00640148">
        <w:rPr>
          <w:rFonts w:asciiTheme="minorHAnsi" w:hAnsiTheme="minorHAnsi" w:cstheme="minorHAnsi"/>
          <w:lang w:val="pl-PL"/>
        </w:rPr>
        <w:t>ad@batory.org.pl</w:t>
      </w:r>
    </w:p>
    <w:p w14:paraId="34E45005" w14:textId="77777777" w:rsidR="00DA621C" w:rsidRPr="00640148" w:rsidRDefault="00DA621C" w:rsidP="00DA621C">
      <w:pPr>
        <w:widowControl w:val="0"/>
        <w:autoSpaceDE w:val="0"/>
        <w:autoSpaceDN w:val="0"/>
        <w:adjustRightInd w:val="0"/>
        <w:spacing w:line="360" w:lineRule="auto"/>
        <w:rPr>
          <w:rFonts w:asciiTheme="minorHAnsi" w:hAnsiTheme="minorHAnsi" w:cstheme="minorHAnsi"/>
          <w:b/>
          <w:lang w:val="pl-PL"/>
        </w:rPr>
      </w:pPr>
    </w:p>
    <w:sectPr w:rsidR="00DA621C" w:rsidRPr="00640148" w:rsidSect="0066703B">
      <w:headerReference w:type="even" r:id="rId9"/>
      <w:headerReference w:type="default" r:id="rId10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9C45B" w14:textId="77777777" w:rsidR="009F4115" w:rsidRDefault="009F4115" w:rsidP="00A0048A">
      <w:r>
        <w:separator/>
      </w:r>
    </w:p>
  </w:endnote>
  <w:endnote w:type="continuationSeparator" w:id="0">
    <w:p w14:paraId="4E32F0B1" w14:textId="77777777" w:rsidR="009F4115" w:rsidRDefault="009F4115" w:rsidP="00A00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C4BCC" w14:textId="77777777" w:rsidR="009F4115" w:rsidRDefault="009F4115" w:rsidP="00A0048A">
      <w:r>
        <w:separator/>
      </w:r>
    </w:p>
  </w:footnote>
  <w:footnote w:type="continuationSeparator" w:id="0">
    <w:p w14:paraId="63382EBE" w14:textId="77777777" w:rsidR="009F4115" w:rsidRDefault="009F4115" w:rsidP="00A00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97942188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F77E12A" w14:textId="2F5218B9" w:rsidR="00A0048A" w:rsidRDefault="00A0048A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7F01E1" w14:textId="77777777" w:rsidR="00A0048A" w:rsidRDefault="00A004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6466537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0872B37" w14:textId="4083D95E" w:rsidR="00A0048A" w:rsidRDefault="00A0048A" w:rsidP="00ED0D63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603968" w14:textId="77777777" w:rsidR="00A0048A" w:rsidRDefault="00A004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B3A4B"/>
    <w:multiLevelType w:val="hybridMultilevel"/>
    <w:tmpl w:val="29C4BB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73D3"/>
    <w:multiLevelType w:val="hybridMultilevel"/>
    <w:tmpl w:val="6642585E"/>
    <w:lvl w:ilvl="0" w:tplc="20D63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0C0CEA"/>
    <w:multiLevelType w:val="hybridMultilevel"/>
    <w:tmpl w:val="208C0BDE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99402E1"/>
    <w:multiLevelType w:val="hybridMultilevel"/>
    <w:tmpl w:val="3612A90A"/>
    <w:lvl w:ilvl="0" w:tplc="744E41A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2C2EE0"/>
    <w:multiLevelType w:val="hybridMultilevel"/>
    <w:tmpl w:val="1B1EB358"/>
    <w:lvl w:ilvl="0" w:tplc="0415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FBF16F3"/>
    <w:multiLevelType w:val="hybridMultilevel"/>
    <w:tmpl w:val="2D36F0FE"/>
    <w:lvl w:ilvl="0" w:tplc="B4DE4E4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5C688D"/>
    <w:multiLevelType w:val="hybridMultilevel"/>
    <w:tmpl w:val="E5F80B8E"/>
    <w:lvl w:ilvl="0" w:tplc="F9BEA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D585B4B"/>
    <w:multiLevelType w:val="hybridMultilevel"/>
    <w:tmpl w:val="3956F554"/>
    <w:lvl w:ilvl="0" w:tplc="2E2CC55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65"/>
    <w:rsid w:val="0006747F"/>
    <w:rsid w:val="00093297"/>
    <w:rsid w:val="00096638"/>
    <w:rsid w:val="00097EAB"/>
    <w:rsid w:val="000B26CA"/>
    <w:rsid w:val="000F10C3"/>
    <w:rsid w:val="00116376"/>
    <w:rsid w:val="001552E8"/>
    <w:rsid w:val="001F557B"/>
    <w:rsid w:val="00345F84"/>
    <w:rsid w:val="00384C21"/>
    <w:rsid w:val="003B31D8"/>
    <w:rsid w:val="00472000"/>
    <w:rsid w:val="004A1355"/>
    <w:rsid w:val="004A3DE0"/>
    <w:rsid w:val="0052475E"/>
    <w:rsid w:val="00571697"/>
    <w:rsid w:val="00582B96"/>
    <w:rsid w:val="00631C48"/>
    <w:rsid w:val="00640148"/>
    <w:rsid w:val="0069180C"/>
    <w:rsid w:val="006C25D5"/>
    <w:rsid w:val="0071100B"/>
    <w:rsid w:val="00762EA8"/>
    <w:rsid w:val="00794114"/>
    <w:rsid w:val="008435F4"/>
    <w:rsid w:val="00844E63"/>
    <w:rsid w:val="00845422"/>
    <w:rsid w:val="00867F6E"/>
    <w:rsid w:val="0091733D"/>
    <w:rsid w:val="009B095F"/>
    <w:rsid w:val="009E7461"/>
    <w:rsid w:val="009F4115"/>
    <w:rsid w:val="00A0048A"/>
    <w:rsid w:val="00A40CC2"/>
    <w:rsid w:val="00A47925"/>
    <w:rsid w:val="00A60484"/>
    <w:rsid w:val="00A7398B"/>
    <w:rsid w:val="00A761A8"/>
    <w:rsid w:val="00A94371"/>
    <w:rsid w:val="00B12338"/>
    <w:rsid w:val="00BC102B"/>
    <w:rsid w:val="00C178A2"/>
    <w:rsid w:val="00C328AA"/>
    <w:rsid w:val="00C33365"/>
    <w:rsid w:val="00C342FF"/>
    <w:rsid w:val="00D37CE4"/>
    <w:rsid w:val="00D84104"/>
    <w:rsid w:val="00DA621C"/>
    <w:rsid w:val="00E03FF3"/>
    <w:rsid w:val="00E82DEE"/>
    <w:rsid w:val="00EC0587"/>
    <w:rsid w:val="00F016B2"/>
    <w:rsid w:val="00F245A6"/>
    <w:rsid w:val="00F25884"/>
    <w:rsid w:val="00FB35E9"/>
    <w:rsid w:val="00FD06A5"/>
    <w:rsid w:val="00FE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023329"/>
  <w15:chartTrackingRefBased/>
  <w15:docId w15:val="{EEF11A78-E6A7-1648-9E31-F4FD59239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3365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A004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48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ListParagraph">
    <w:name w:val="List Paragraph"/>
    <w:basedOn w:val="Normal"/>
    <w:uiPriority w:val="34"/>
    <w:qFormat/>
    <w:rsid w:val="00A0048A"/>
    <w:pPr>
      <w:ind w:left="720"/>
      <w:contextualSpacing/>
    </w:pPr>
    <w:rPr>
      <w:rFonts w:asciiTheme="minorHAnsi" w:eastAsiaTheme="minorHAnsi" w:hAnsiTheme="minorHAnsi" w:cstheme="minorBidi"/>
      <w:lang w:val="pl-PL"/>
    </w:rPr>
  </w:style>
  <w:style w:type="paragraph" w:styleId="Header">
    <w:name w:val="header"/>
    <w:basedOn w:val="Normal"/>
    <w:link w:val="HeaderChar"/>
    <w:uiPriority w:val="99"/>
    <w:unhideWhenUsed/>
    <w:rsid w:val="00A0048A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048A"/>
    <w:rPr>
      <w:rFonts w:ascii="Times New Roman" w:eastAsia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A0048A"/>
  </w:style>
  <w:style w:type="character" w:styleId="Hyperlink">
    <w:name w:val="Hyperlink"/>
    <w:basedOn w:val="DefaultParagraphFont"/>
    <w:uiPriority w:val="99"/>
    <w:unhideWhenUsed/>
    <w:rsid w:val="004720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0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ty@amity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1864</Words>
  <Characters>12549</Characters>
  <Application>Microsoft Office Word</Application>
  <DocSecurity>0</DocSecurity>
  <Lines>272</Lines>
  <Paragraphs>77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Osiatynska</dc:creator>
  <cp:keywords/>
  <dc:description/>
  <cp:lastModifiedBy>Ewa Osiatynska</cp:lastModifiedBy>
  <cp:revision>5</cp:revision>
  <dcterms:created xsi:type="dcterms:W3CDTF">2020-05-29T12:23:00Z</dcterms:created>
  <dcterms:modified xsi:type="dcterms:W3CDTF">2020-06-02T06:52:00Z</dcterms:modified>
</cp:coreProperties>
</file>